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79" w:rsidRDefault="00177A79" w:rsidP="00177A79">
      <w:pPr>
        <w:spacing w:after="0" w:line="240" w:lineRule="auto"/>
        <w:rPr>
          <w:rFonts w:ascii="Times New Roman" w:eastAsia="Times New Roman" w:hAnsi="Times New Roman" w:cs="Times New Roman"/>
          <w:sz w:val="20"/>
          <w:szCs w:val="20"/>
          <w:lang w:val="en-US"/>
        </w:rPr>
      </w:pPr>
      <w:r w:rsidRPr="00177A79">
        <w:rPr>
          <w:rFonts w:ascii="Times New Roman" w:eastAsia="Times New Roman" w:hAnsi="Times New Roman" w:cs="Times New Roman"/>
          <w:sz w:val="24"/>
          <w:szCs w:val="24"/>
          <w:lang w:val="en-US"/>
        </w:rPr>
        <w:t>MS139/2015</w:t>
      </w:r>
      <w:r w:rsidRPr="00177A79">
        <w:rPr>
          <w:rFonts w:ascii="Times New Roman" w:eastAsia="Times New Roman" w:hAnsi="Times New Roman" w:cs="Times New Roman"/>
          <w:sz w:val="24"/>
          <w:szCs w:val="24"/>
          <w:lang w:val="en-US"/>
        </w:rPr>
        <w:br/>
        <w:t>ID intern unic:  361677 </w:t>
      </w:r>
    </w:p>
    <w:p w:rsidR="00177A79" w:rsidRDefault="00177A79" w:rsidP="00177A79">
      <w:pPr>
        <w:spacing w:after="0" w:line="240" w:lineRule="auto"/>
        <w:jc w:val="center"/>
        <w:rPr>
          <w:rFonts w:ascii="Times New Roman" w:eastAsia="Times New Roman" w:hAnsi="Times New Roman" w:cs="Times New Roman"/>
          <w:b/>
          <w:bCs/>
          <w:sz w:val="24"/>
          <w:szCs w:val="24"/>
          <w:lang w:val="en-US"/>
        </w:rPr>
      </w:pPr>
      <w:r w:rsidRPr="00177A79">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rPr>
        <w:drawing>
          <wp:inline distT="0" distB="0" distL="0" distR="0">
            <wp:extent cx="498475" cy="5937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srcRect/>
                    <a:stretch>
                      <a:fillRect/>
                    </a:stretch>
                  </pic:blipFill>
                  <pic:spPr bwMode="auto">
                    <a:xfrm>
                      <a:off x="0" y="0"/>
                      <a:ext cx="498475" cy="593725"/>
                    </a:xfrm>
                    <a:prstGeom prst="rect">
                      <a:avLst/>
                    </a:prstGeom>
                    <a:noFill/>
                    <a:ln w="9525">
                      <a:noFill/>
                      <a:miter lim="800000"/>
                      <a:headEnd/>
                      <a:tailEnd/>
                    </a:ln>
                  </pic:spPr>
                </pic:pic>
              </a:graphicData>
            </a:graphic>
          </wp:inline>
        </w:drawing>
      </w:r>
    </w:p>
    <w:p w:rsidR="00177A79" w:rsidRDefault="00177A79" w:rsidP="00177A79">
      <w:pPr>
        <w:spacing w:after="0" w:line="240" w:lineRule="auto"/>
        <w:jc w:val="center"/>
        <w:rPr>
          <w:rFonts w:ascii="Times New Roman" w:eastAsia="Times New Roman" w:hAnsi="Times New Roman" w:cs="Times New Roman"/>
          <w:b/>
          <w:bCs/>
          <w:sz w:val="12"/>
          <w:szCs w:val="12"/>
          <w:lang w:val="en-US"/>
        </w:rPr>
      </w:pP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b/>
          <w:bCs/>
          <w:sz w:val="24"/>
          <w:szCs w:val="24"/>
          <w:lang w:val="en-US"/>
        </w:rPr>
        <w:t>Republica Moldova</w:t>
      </w:r>
    </w:p>
    <w:p w:rsidR="00177A79" w:rsidRPr="00177A79" w:rsidRDefault="00177A79" w:rsidP="00177A79">
      <w:pPr>
        <w:spacing w:after="0" w:line="240" w:lineRule="auto"/>
        <w:jc w:val="center"/>
        <w:rPr>
          <w:rFonts w:ascii="Times New Roman" w:eastAsia="Times New Roman" w:hAnsi="Times New Roman" w:cs="Times New Roman"/>
          <w:b/>
          <w:bCs/>
          <w:sz w:val="12"/>
          <w:szCs w:val="12"/>
          <w:lang w:val="en-US"/>
        </w:rPr>
      </w:pPr>
    </w:p>
    <w:p w:rsidR="00177A79" w:rsidRDefault="00177A79" w:rsidP="00177A79">
      <w:pPr>
        <w:spacing w:after="0" w:line="240" w:lineRule="auto"/>
        <w:jc w:val="center"/>
        <w:rPr>
          <w:rFonts w:ascii="Times New Roman" w:eastAsia="Times New Roman" w:hAnsi="Times New Roman" w:cs="Times New Roman"/>
          <w:b/>
          <w:bCs/>
          <w:sz w:val="16"/>
          <w:szCs w:val="16"/>
          <w:lang w:val="en-US"/>
        </w:rPr>
      </w:pPr>
      <w:r w:rsidRPr="00177A79">
        <w:rPr>
          <w:rFonts w:ascii="Times New Roman" w:eastAsia="Times New Roman" w:hAnsi="Times New Roman" w:cs="Times New Roman"/>
          <w:b/>
          <w:bCs/>
          <w:sz w:val="24"/>
          <w:szCs w:val="24"/>
          <w:lang w:val="en-US"/>
        </w:rPr>
        <w:t>MINISTERUL SĂNĂTĂŢII</w:t>
      </w:r>
    </w:p>
    <w:p w:rsidR="00177A79" w:rsidRPr="00177A79" w:rsidRDefault="00177A79" w:rsidP="00177A79">
      <w:pPr>
        <w:spacing w:after="0" w:line="240" w:lineRule="auto"/>
        <w:jc w:val="center"/>
        <w:rPr>
          <w:rFonts w:ascii="Times New Roman" w:eastAsia="Times New Roman" w:hAnsi="Times New Roman" w:cs="Times New Roman"/>
          <w:b/>
          <w:bCs/>
          <w:sz w:val="16"/>
          <w:szCs w:val="16"/>
          <w:lang w:val="en-US"/>
        </w:rPr>
      </w:pPr>
    </w:p>
    <w:p w:rsidR="00177A79" w:rsidRDefault="00177A79" w:rsidP="00177A79">
      <w:pPr>
        <w:spacing w:after="0" w:line="240" w:lineRule="auto"/>
        <w:jc w:val="center"/>
        <w:rPr>
          <w:rFonts w:ascii="Times New Roman" w:eastAsia="Times New Roman" w:hAnsi="Times New Roman" w:cs="Times New Roman"/>
          <w:sz w:val="16"/>
          <w:szCs w:val="16"/>
          <w:lang w:val="en-US"/>
        </w:rPr>
      </w:pPr>
      <w:r w:rsidRPr="00177A79">
        <w:rPr>
          <w:rFonts w:ascii="Times New Roman" w:eastAsia="Times New Roman" w:hAnsi="Times New Roman" w:cs="Times New Roman"/>
          <w:b/>
          <w:bCs/>
          <w:sz w:val="24"/>
          <w:szCs w:val="24"/>
          <w:lang w:val="en-US"/>
        </w:rPr>
        <w:t>ORDIN</w:t>
      </w:r>
      <w:r w:rsidRPr="00177A79">
        <w:rPr>
          <w:rFonts w:ascii="Times New Roman" w:eastAsia="Times New Roman" w:hAnsi="Times New Roman" w:cs="Times New Roman"/>
          <w:sz w:val="24"/>
          <w:szCs w:val="24"/>
          <w:lang w:val="en-US"/>
        </w:rPr>
        <w:t> Nr. 139 </w:t>
      </w:r>
      <w:r w:rsidRPr="00177A79">
        <w:rPr>
          <w:rFonts w:ascii="Times New Roman" w:eastAsia="Times New Roman" w:hAnsi="Times New Roman" w:cs="Times New Roman"/>
          <w:sz w:val="24"/>
          <w:szCs w:val="24"/>
          <w:lang w:val="en-US"/>
        </w:rPr>
        <w:br/>
        <w:t>din</w:t>
      </w:r>
      <w:proofErr w:type="gramStart"/>
      <w:r w:rsidRPr="00177A79">
        <w:rPr>
          <w:rFonts w:ascii="Times New Roman" w:eastAsia="Times New Roman" w:hAnsi="Times New Roman" w:cs="Times New Roman"/>
          <w:sz w:val="24"/>
          <w:szCs w:val="24"/>
          <w:lang w:val="en-US"/>
        </w:rPr>
        <w:t>  15.10.2015</w:t>
      </w:r>
      <w:proofErr w:type="gramEnd"/>
    </w:p>
    <w:p w:rsidR="00177A79" w:rsidRPr="00177A79" w:rsidRDefault="00177A79" w:rsidP="00177A79">
      <w:pPr>
        <w:spacing w:after="0" w:line="240" w:lineRule="auto"/>
        <w:jc w:val="center"/>
        <w:rPr>
          <w:rFonts w:ascii="Times New Roman" w:eastAsia="Times New Roman" w:hAnsi="Times New Roman" w:cs="Times New Roman"/>
          <w:b/>
          <w:bCs/>
          <w:sz w:val="16"/>
          <w:szCs w:val="16"/>
          <w:lang w:val="en-US"/>
        </w:rPr>
      </w:pPr>
    </w:p>
    <w:p w:rsidR="00177A79" w:rsidRDefault="00177A79" w:rsidP="00177A79">
      <w:pPr>
        <w:spacing w:after="0" w:line="240" w:lineRule="auto"/>
        <w:jc w:val="center"/>
        <w:rPr>
          <w:rFonts w:ascii="Times New Roman" w:eastAsia="Times New Roman" w:hAnsi="Times New Roman" w:cs="Times New Roman"/>
          <w:b/>
          <w:bCs/>
          <w:color w:val="000000"/>
          <w:sz w:val="16"/>
          <w:szCs w:val="16"/>
          <w:lang w:val="en-US"/>
        </w:rPr>
      </w:pPr>
      <w:proofErr w:type="gramStart"/>
      <w:r w:rsidRPr="00177A79">
        <w:rPr>
          <w:rFonts w:ascii="Times New Roman" w:eastAsia="Times New Roman" w:hAnsi="Times New Roman" w:cs="Times New Roman"/>
          <w:b/>
          <w:bCs/>
          <w:color w:val="000000"/>
          <w:sz w:val="24"/>
          <w:szCs w:val="24"/>
          <w:lang w:val="en-US"/>
        </w:rPr>
        <w:t>cu</w:t>
      </w:r>
      <w:proofErr w:type="gramEnd"/>
      <w:r w:rsidRPr="00177A79">
        <w:rPr>
          <w:rFonts w:ascii="Times New Roman" w:eastAsia="Times New Roman" w:hAnsi="Times New Roman" w:cs="Times New Roman"/>
          <w:b/>
          <w:bCs/>
          <w:color w:val="000000"/>
          <w:sz w:val="24"/>
          <w:szCs w:val="24"/>
          <w:lang w:val="en-US"/>
        </w:rPr>
        <w:t xml:space="preserve"> privire la aprobarea Regulamentului privind angajarea </w:t>
      </w:r>
      <w:r w:rsidRPr="00177A79">
        <w:rPr>
          <w:rFonts w:ascii="Times New Roman" w:eastAsia="Times New Roman" w:hAnsi="Times New Roman" w:cs="Times New Roman"/>
          <w:b/>
          <w:bCs/>
          <w:color w:val="000000"/>
          <w:sz w:val="24"/>
          <w:szCs w:val="24"/>
          <w:lang w:val="en-US"/>
        </w:rPr>
        <w:br/>
        <w:t>prin concurs a personalului medical din sistemul sănătă</w:t>
      </w:r>
      <w:r w:rsidRPr="00177A79">
        <w:rPr>
          <w:rFonts w:ascii="Cambria Math" w:eastAsia="Times New Roman" w:hAnsi="Cambria Math" w:cs="Cambria Math"/>
          <w:b/>
          <w:bCs/>
          <w:color w:val="000000"/>
          <w:sz w:val="24"/>
          <w:szCs w:val="24"/>
          <w:lang w:val="en-US"/>
        </w:rPr>
        <w:t>ț</w:t>
      </w:r>
      <w:r w:rsidRPr="00177A79">
        <w:rPr>
          <w:rFonts w:ascii="Times New Roman" w:eastAsia="Times New Roman" w:hAnsi="Times New Roman" w:cs="Times New Roman"/>
          <w:b/>
          <w:bCs/>
          <w:color w:val="000000"/>
          <w:sz w:val="24"/>
          <w:szCs w:val="24"/>
          <w:lang w:val="en-US"/>
        </w:rPr>
        <w:t>ii</w:t>
      </w:r>
    </w:p>
    <w:p w:rsidR="00177A79" w:rsidRPr="00177A79" w:rsidRDefault="00177A79" w:rsidP="00177A79">
      <w:pPr>
        <w:spacing w:after="0" w:line="240" w:lineRule="auto"/>
        <w:jc w:val="center"/>
        <w:rPr>
          <w:rFonts w:ascii="Times New Roman" w:eastAsia="Times New Roman" w:hAnsi="Times New Roman" w:cs="Times New Roman"/>
          <w:sz w:val="16"/>
          <w:szCs w:val="16"/>
          <w:lang w:val="en-US"/>
        </w:rPr>
      </w:pPr>
    </w:p>
    <w:p w:rsidR="00177A79" w:rsidRDefault="00177A79" w:rsidP="00177A79">
      <w:pPr>
        <w:spacing w:after="0" w:line="240" w:lineRule="auto"/>
        <w:rPr>
          <w:rFonts w:ascii="Times New Roman" w:eastAsia="Times New Roman" w:hAnsi="Times New Roman" w:cs="Times New Roman"/>
          <w:sz w:val="16"/>
          <w:szCs w:val="16"/>
          <w:lang w:val="en-US"/>
        </w:rPr>
      </w:pPr>
      <w:proofErr w:type="gramStart"/>
      <w:r w:rsidRPr="00177A79">
        <w:rPr>
          <w:rFonts w:ascii="Times New Roman" w:eastAsia="Times New Roman" w:hAnsi="Times New Roman" w:cs="Times New Roman"/>
          <w:sz w:val="24"/>
          <w:szCs w:val="24"/>
          <w:lang w:val="en-US"/>
        </w:rPr>
        <w:t>Publicat :</w:t>
      </w:r>
      <w:proofErr w:type="gramEnd"/>
      <w:r w:rsidRPr="00177A79">
        <w:rPr>
          <w:rFonts w:ascii="Times New Roman" w:eastAsia="Times New Roman" w:hAnsi="Times New Roman" w:cs="Times New Roman"/>
          <w:sz w:val="24"/>
          <w:szCs w:val="24"/>
          <w:lang w:val="en-US"/>
        </w:rPr>
        <w:t> 30.10.2015 în Monitorul Oficial Nr. 297-300     art Nr : 2185</w:t>
      </w:r>
    </w:p>
    <w:p w:rsidR="00177A79" w:rsidRPr="00177A79" w:rsidRDefault="00177A79" w:rsidP="00177A79">
      <w:pPr>
        <w:spacing w:after="0" w:line="240" w:lineRule="auto"/>
        <w:rPr>
          <w:rFonts w:ascii="Times New Roman" w:eastAsia="Times New Roman" w:hAnsi="Times New Roman" w:cs="Times New Roman"/>
          <w:sz w:val="16"/>
          <w:szCs w:val="16"/>
          <w:lang w:val="en-US"/>
        </w:rPr>
      </w:pPr>
    </w:p>
    <w:p w:rsidR="00177A79" w:rsidRDefault="00177A79" w:rsidP="00177A79">
      <w:pPr>
        <w:spacing w:after="0" w:line="240" w:lineRule="auto"/>
        <w:rPr>
          <w:rFonts w:ascii="Times New Roman" w:eastAsia="Times New Roman" w:hAnsi="Times New Roman" w:cs="Times New Roman"/>
          <w:sz w:val="16"/>
          <w:szCs w:val="16"/>
          <w:lang w:val="en-US"/>
        </w:rPr>
      </w:pPr>
      <w:r w:rsidRPr="00177A79">
        <w:rPr>
          <w:rFonts w:ascii="Times New Roman" w:eastAsia="Times New Roman" w:hAnsi="Times New Roman" w:cs="Times New Roman"/>
          <w:sz w:val="24"/>
          <w:szCs w:val="24"/>
          <w:lang w:val="en-US"/>
        </w:rPr>
        <w:t xml:space="preserve">    </w:t>
      </w:r>
      <w:proofErr w:type="gramStart"/>
      <w:r w:rsidRPr="00177A79">
        <w:rPr>
          <w:rFonts w:ascii="Times New Roman" w:eastAsia="Times New Roman" w:hAnsi="Times New Roman" w:cs="Times New Roman"/>
          <w:sz w:val="24"/>
          <w:szCs w:val="24"/>
          <w:lang w:val="en-US"/>
        </w:rPr>
        <w:t>În conformitate cu prevederile art.</w:t>
      </w:r>
      <w:proofErr w:type="gramEnd"/>
      <w:r w:rsidRPr="00177A79">
        <w:rPr>
          <w:rFonts w:ascii="Times New Roman" w:eastAsia="Times New Roman" w:hAnsi="Times New Roman" w:cs="Times New Roman"/>
          <w:sz w:val="24"/>
          <w:szCs w:val="24"/>
          <w:lang w:val="en-US"/>
        </w:rPr>
        <w:t xml:space="preserve"> 56 din Codul muncii al Republicii Moldova, Hotărîrii Guvernului pentru aprobarea Regulamentului privind numirea în bază de concurs a conducătorilor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iilor medico-sanitare publice nr. 1079 din 2 octombrie 2007, Strategiei de dezvoltare a sistemului de sănătate în perioada 2008-2017, aprobată prin Hotărîrea Guvernului nr. 1471 din 24 decembrie 2007, în scopul reglementării procedurii de recrutare, selectare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angajare a personalului medical în vederea asigurării transparen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ei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 xml:space="preserve">i accesului echitabil la posturile vacante, în temeiul prevederilor punctului 9 al Regulamentului privind organizarea şi funcţionarea Ministerului Sănătăţii, structurii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efectivului-limită ale aparatului central al acestuia, aprobat prin Hotărîrea Guvernului nr. 397 din 31 mai 2011, </w:t>
      </w:r>
    </w:p>
    <w:p w:rsidR="00177A79" w:rsidRPr="00177A79" w:rsidRDefault="00177A79" w:rsidP="00177A79">
      <w:pPr>
        <w:spacing w:after="0" w:line="240" w:lineRule="auto"/>
        <w:rPr>
          <w:rFonts w:ascii="Times New Roman" w:eastAsia="Times New Roman" w:hAnsi="Times New Roman" w:cs="Times New Roman"/>
          <w:sz w:val="16"/>
          <w:szCs w:val="16"/>
          <w:lang w:val="en-US"/>
        </w:rPr>
      </w:pPr>
    </w:p>
    <w:p w:rsidR="00177A79" w:rsidRPr="00177A79" w:rsidRDefault="00177A79" w:rsidP="00177A79">
      <w:pPr>
        <w:spacing w:after="0" w:line="240" w:lineRule="auto"/>
        <w:jc w:val="center"/>
        <w:rPr>
          <w:rFonts w:ascii="Times New Roman" w:eastAsia="Times New Roman" w:hAnsi="Times New Roman" w:cs="Times New Roman"/>
          <w:sz w:val="24"/>
          <w:szCs w:val="24"/>
          <w:lang w:val="en-US"/>
        </w:rPr>
      </w:pPr>
      <w:r w:rsidRPr="00177A79">
        <w:rPr>
          <w:rFonts w:ascii="Times New Roman" w:eastAsia="Times New Roman" w:hAnsi="Times New Roman" w:cs="Times New Roman"/>
          <w:b/>
          <w:bCs/>
          <w:sz w:val="24"/>
          <w:szCs w:val="24"/>
          <w:lang w:val="en-US"/>
        </w:rPr>
        <w:t>ORDON:</w:t>
      </w:r>
    </w:p>
    <w:p w:rsidR="00177A79" w:rsidRPr="00177A79" w:rsidRDefault="00177A79" w:rsidP="00177A79">
      <w:pPr>
        <w:spacing w:after="24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xml:space="preserve">    </w:t>
      </w:r>
      <w:proofErr w:type="gramStart"/>
      <w:r w:rsidRPr="00177A79">
        <w:rPr>
          <w:rFonts w:ascii="Times New Roman" w:eastAsia="Times New Roman" w:hAnsi="Times New Roman" w:cs="Times New Roman"/>
          <w:sz w:val="24"/>
          <w:szCs w:val="24"/>
          <w:lang w:val="en-US"/>
        </w:rPr>
        <w:t>1. A</w:t>
      </w:r>
      <w:proofErr w:type="gramEnd"/>
      <w:r w:rsidRPr="00177A79">
        <w:rPr>
          <w:rFonts w:ascii="Times New Roman" w:eastAsia="Times New Roman" w:hAnsi="Times New Roman" w:cs="Times New Roman"/>
          <w:sz w:val="24"/>
          <w:szCs w:val="24"/>
          <w:lang w:val="en-US"/>
        </w:rPr>
        <w:t xml:space="preserve"> aproba Regulamentul privind angajarea prin concurs a personalului medical din sistemul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2.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iile medico-sanitare publice vor asigura organizarea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desfă</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urarea concursului exclusiv în conformitate cu prevederile Regulamentului, aprobat prin prezentul ordin.</w:t>
      </w:r>
      <w:r w:rsidRPr="00177A79">
        <w:rPr>
          <w:rFonts w:ascii="Times New Roman" w:eastAsia="Times New Roman" w:hAnsi="Times New Roman" w:cs="Times New Roman"/>
          <w:sz w:val="24"/>
          <w:szCs w:val="24"/>
          <w:lang w:val="en-US"/>
        </w:rPr>
        <w:br/>
        <w:t>    3. Tinerii speciali</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ti vor fi angaja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exclusiv în temeiul repartizării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4. Conducătorii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iilor medico-sanitare publice:</w:t>
      </w:r>
      <w:r w:rsidRPr="00177A79">
        <w:rPr>
          <w:rFonts w:ascii="Times New Roman" w:eastAsia="Times New Roman" w:hAnsi="Times New Roman" w:cs="Times New Roman"/>
          <w:sz w:val="24"/>
          <w:szCs w:val="24"/>
          <w:lang w:val="en-US"/>
        </w:rPr>
        <w:br/>
        <w:t xml:space="preserve">    1) vor organiza instruirea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pregătirea personalului din departamentele resurse umane în scopul realizării activită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aferente concursului;</w:t>
      </w:r>
      <w:r w:rsidRPr="00177A79">
        <w:rPr>
          <w:rFonts w:ascii="Times New Roman" w:eastAsia="Times New Roman" w:hAnsi="Times New Roman" w:cs="Times New Roman"/>
          <w:sz w:val="24"/>
          <w:szCs w:val="24"/>
          <w:lang w:val="en-US"/>
        </w:rPr>
        <w:br/>
        <w:t>    2) vor asigura plasarea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iilor vacante pe pagina web a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w:t>
      </w:r>
      <w:r w:rsidRPr="00177A79">
        <w:rPr>
          <w:rFonts w:ascii="Times New Roman" w:eastAsia="Times New Roman" w:hAnsi="Times New Roman" w:cs="Times New Roman"/>
          <w:sz w:val="24"/>
          <w:szCs w:val="24"/>
          <w:lang w:val="en-US"/>
        </w:rPr>
        <w:br/>
        <w:t>    3) vor purta responsabilitate personală pentru respectarea prevederilor Regulamentului, aprobat prin prezentul ordin.</w:t>
      </w:r>
      <w:r w:rsidRPr="00177A79">
        <w:rPr>
          <w:rFonts w:ascii="Times New Roman" w:eastAsia="Times New Roman" w:hAnsi="Times New Roman" w:cs="Times New Roman"/>
          <w:sz w:val="24"/>
          <w:szCs w:val="24"/>
          <w:lang w:val="en-US"/>
        </w:rPr>
        <w:br/>
        <w:t>    5. Direc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management personal medical:</w:t>
      </w:r>
      <w:proofErr w:type="gramStart"/>
      <w:r w:rsidRPr="00177A79">
        <w:rPr>
          <w:rFonts w:ascii="Times New Roman" w:eastAsia="Times New Roman" w:hAnsi="Times New Roman" w:cs="Times New Roman"/>
          <w:sz w:val="24"/>
          <w:szCs w:val="24"/>
          <w:lang w:val="en-US"/>
        </w:rPr>
        <w:br/>
        <w:t>    1) va</w:t>
      </w:r>
      <w:proofErr w:type="gramEnd"/>
      <w:r w:rsidRPr="00177A79">
        <w:rPr>
          <w:rFonts w:ascii="Times New Roman" w:eastAsia="Times New Roman" w:hAnsi="Times New Roman" w:cs="Times New Roman"/>
          <w:sz w:val="24"/>
          <w:szCs w:val="24"/>
          <w:lang w:val="en-US"/>
        </w:rPr>
        <w:t xml:space="preserve"> monitoriza respectarea prevederilor prezentului Regulament în procesul de angajare a persoalului medical în cadrul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iilor medico-sanitare publice;</w:t>
      </w:r>
      <w:r w:rsidRPr="00177A79">
        <w:rPr>
          <w:rFonts w:ascii="Times New Roman" w:eastAsia="Times New Roman" w:hAnsi="Times New Roman" w:cs="Times New Roman"/>
          <w:sz w:val="24"/>
          <w:szCs w:val="24"/>
          <w:lang w:val="en-US"/>
        </w:rPr>
        <w:br/>
        <w:t xml:space="preserve">    2) va asigura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coordona plasarea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iilor vacante pe pagina web a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6. Centrul Na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ional de Management în Sănătate:</w:t>
      </w:r>
      <w:proofErr w:type="gramStart"/>
      <w:r w:rsidRPr="00177A79">
        <w:rPr>
          <w:rFonts w:ascii="Times New Roman" w:eastAsia="Times New Roman" w:hAnsi="Times New Roman" w:cs="Times New Roman"/>
          <w:sz w:val="24"/>
          <w:szCs w:val="24"/>
          <w:lang w:val="en-US"/>
        </w:rPr>
        <w:br/>
        <w:t>    1) va</w:t>
      </w:r>
      <w:proofErr w:type="gramEnd"/>
      <w:r w:rsidRPr="00177A79">
        <w:rPr>
          <w:rFonts w:ascii="Times New Roman" w:eastAsia="Times New Roman" w:hAnsi="Times New Roman" w:cs="Times New Roman"/>
          <w:sz w:val="24"/>
          <w:szCs w:val="24"/>
          <w:lang w:val="en-US"/>
        </w:rPr>
        <w:t xml:space="preserve"> acorda suportul consultativ-metodic necesar pentru aplicarea prevederilor prezentului Regulament;</w:t>
      </w:r>
      <w:r w:rsidRPr="00177A79">
        <w:rPr>
          <w:rFonts w:ascii="Times New Roman" w:eastAsia="Times New Roman" w:hAnsi="Times New Roman" w:cs="Times New Roman"/>
          <w:sz w:val="24"/>
          <w:szCs w:val="24"/>
          <w:lang w:val="en-US"/>
        </w:rPr>
        <w:br/>
        <w:t>    2) va analiza în baza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iilor vacante necesitatea în personal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planificarea personalului în sistemul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7. A publica prezentul ordin în Monitorul Oficial al Republicii Moldova.</w:t>
      </w:r>
      <w:r w:rsidRPr="00177A79">
        <w:rPr>
          <w:rFonts w:ascii="Times New Roman" w:eastAsia="Times New Roman" w:hAnsi="Times New Roman" w:cs="Times New Roman"/>
          <w:sz w:val="24"/>
          <w:szCs w:val="24"/>
          <w:lang w:val="en-US"/>
        </w:rPr>
        <w:br/>
        <w:t>    8. Controlul asupra executării prezentului ordin se atribuie dlui Nicolae Jelamschi, secretar de stat.</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b/>
          <w:bCs/>
          <w:color w:val="000000"/>
          <w:lang w:val="en-US"/>
        </w:rPr>
        <w:t xml:space="preserve">    </w:t>
      </w:r>
      <w:proofErr w:type="gramStart"/>
      <w:r w:rsidRPr="00177A79">
        <w:rPr>
          <w:rFonts w:ascii="Times New Roman" w:eastAsia="Times New Roman" w:hAnsi="Times New Roman" w:cs="Times New Roman"/>
          <w:b/>
          <w:bCs/>
          <w:color w:val="000000"/>
          <w:lang w:val="en-US"/>
        </w:rPr>
        <w:t>MINISTRUL SĂNĂTĂ</w:t>
      </w:r>
      <w:r w:rsidRPr="00177A79">
        <w:rPr>
          <w:rFonts w:ascii="Cambria Math" w:eastAsia="Times New Roman" w:hAnsi="Cambria Math" w:cs="Cambria Math"/>
          <w:b/>
          <w:bCs/>
          <w:color w:val="000000"/>
          <w:lang w:val="en-US"/>
        </w:rPr>
        <w:t>Ț</w:t>
      </w:r>
      <w:r w:rsidRPr="00177A79">
        <w:rPr>
          <w:rFonts w:ascii="Times New Roman" w:eastAsia="Times New Roman" w:hAnsi="Times New Roman" w:cs="Times New Roman"/>
          <w:b/>
          <w:bCs/>
          <w:color w:val="000000"/>
          <w:lang w:val="en-US"/>
        </w:rPr>
        <w:t>II                                         Ruxanda GLAVAN</w:t>
      </w:r>
      <w:r w:rsidRPr="00177A79">
        <w:rPr>
          <w:rFonts w:ascii="Times New Roman" w:eastAsia="Times New Roman" w:hAnsi="Times New Roman" w:cs="Times New Roman"/>
          <w:b/>
          <w:bCs/>
          <w:color w:val="000000"/>
          <w:lang w:val="en-US"/>
        </w:rPr>
        <w:br/>
      </w:r>
      <w:r w:rsidRPr="00177A79">
        <w:rPr>
          <w:rFonts w:ascii="Times New Roman" w:eastAsia="Times New Roman" w:hAnsi="Times New Roman" w:cs="Times New Roman"/>
          <w:b/>
          <w:bCs/>
          <w:color w:val="000000"/>
          <w:lang w:val="en-US"/>
        </w:rPr>
        <w:br/>
        <w:t>    Nr. 139 P§3.</w:t>
      </w:r>
      <w:proofErr w:type="gramEnd"/>
      <w:r w:rsidRPr="00177A79">
        <w:rPr>
          <w:rFonts w:ascii="Times New Roman" w:eastAsia="Times New Roman" w:hAnsi="Times New Roman" w:cs="Times New Roman"/>
          <w:b/>
          <w:bCs/>
          <w:color w:val="000000"/>
          <w:lang w:val="en-US"/>
        </w:rPr>
        <w:t xml:space="preserve"> </w:t>
      </w:r>
      <w:proofErr w:type="gramStart"/>
      <w:r w:rsidRPr="00177A79">
        <w:rPr>
          <w:rFonts w:ascii="Times New Roman" w:eastAsia="Times New Roman" w:hAnsi="Times New Roman" w:cs="Times New Roman"/>
          <w:b/>
          <w:bCs/>
          <w:color w:val="000000"/>
          <w:lang w:val="en-US"/>
        </w:rPr>
        <w:t>Chişinău, 15 octombrie 2015.</w:t>
      </w:r>
      <w:proofErr w:type="gramEnd"/>
    </w:p>
    <w:p w:rsidR="00177A79" w:rsidRPr="00177A79" w:rsidRDefault="00177A79" w:rsidP="00177A79">
      <w:pPr>
        <w:spacing w:after="0" w:line="240" w:lineRule="auto"/>
        <w:jc w:val="right"/>
        <w:rPr>
          <w:rFonts w:ascii="Times New Roman" w:eastAsia="Times New Roman" w:hAnsi="Times New Roman" w:cs="Times New Roman"/>
          <w:sz w:val="24"/>
          <w:szCs w:val="24"/>
          <w:lang w:val="en-US"/>
        </w:rPr>
      </w:pPr>
      <w:proofErr w:type="gramStart"/>
      <w:r w:rsidRPr="00177A79">
        <w:rPr>
          <w:rFonts w:ascii="Times New Roman" w:eastAsia="Times New Roman" w:hAnsi="Times New Roman" w:cs="Times New Roman"/>
          <w:sz w:val="24"/>
          <w:szCs w:val="24"/>
          <w:lang w:val="en-US"/>
        </w:rPr>
        <w:lastRenderedPageBreak/>
        <w:t>Anexă</w:t>
      </w:r>
      <w:r w:rsidRPr="00177A79">
        <w:rPr>
          <w:rFonts w:ascii="Times New Roman" w:eastAsia="Times New Roman" w:hAnsi="Times New Roman" w:cs="Times New Roman"/>
          <w:sz w:val="24"/>
          <w:szCs w:val="24"/>
          <w:lang w:val="en-US"/>
        </w:rPr>
        <w:br/>
        <w:t>nla Ordinul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nr.</w:t>
      </w:r>
      <w:proofErr w:type="gramEnd"/>
      <w:r w:rsidRPr="00177A79">
        <w:rPr>
          <w:rFonts w:ascii="Times New Roman" w:eastAsia="Times New Roman" w:hAnsi="Times New Roman" w:cs="Times New Roman"/>
          <w:sz w:val="24"/>
          <w:szCs w:val="24"/>
          <w:lang w:val="en-US"/>
        </w:rPr>
        <w:t xml:space="preserve"> 139</w:t>
      </w:r>
      <w:proofErr w:type="gramStart"/>
      <w:r w:rsidRPr="00177A79">
        <w:rPr>
          <w:rFonts w:ascii="Times New Roman" w:eastAsia="Times New Roman" w:hAnsi="Times New Roman" w:cs="Times New Roman"/>
          <w:sz w:val="24"/>
          <w:szCs w:val="24"/>
          <w:lang w:val="en-US"/>
        </w:rPr>
        <w:t>  P</w:t>
      </w:r>
      <w:proofErr w:type="gramEnd"/>
      <w:r w:rsidRPr="00177A79">
        <w:rPr>
          <w:rFonts w:ascii="Times New Roman" w:eastAsia="Times New Roman" w:hAnsi="Times New Roman" w:cs="Times New Roman"/>
          <w:sz w:val="24"/>
          <w:szCs w:val="24"/>
          <w:lang w:val="en-US"/>
        </w:rPr>
        <w:t>§3 din 15.10.2015</w:t>
      </w:r>
    </w:p>
    <w:p w:rsidR="00177A79" w:rsidRPr="00177A79" w:rsidRDefault="00177A79" w:rsidP="00177A79">
      <w:pPr>
        <w:tabs>
          <w:tab w:val="left" w:pos="566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177A79" w:rsidRPr="00177A79" w:rsidRDefault="00177A79" w:rsidP="00177A79">
      <w:pPr>
        <w:spacing w:after="0" w:line="240" w:lineRule="auto"/>
        <w:jc w:val="center"/>
        <w:rPr>
          <w:rFonts w:ascii="Times New Roman" w:eastAsia="Times New Roman" w:hAnsi="Times New Roman" w:cs="Times New Roman"/>
          <w:sz w:val="24"/>
          <w:szCs w:val="24"/>
          <w:lang w:val="en-US"/>
        </w:rPr>
      </w:pPr>
      <w:r w:rsidRPr="00177A79">
        <w:rPr>
          <w:rFonts w:ascii="Times New Roman" w:eastAsia="Times New Roman" w:hAnsi="Times New Roman" w:cs="Times New Roman"/>
          <w:b/>
          <w:bCs/>
          <w:sz w:val="24"/>
          <w:szCs w:val="24"/>
          <w:lang w:val="en-US"/>
        </w:rPr>
        <w:t>REGULAMENT</w:t>
      </w:r>
      <w:r w:rsidRPr="00177A79">
        <w:rPr>
          <w:rFonts w:ascii="Times New Roman" w:eastAsia="Times New Roman" w:hAnsi="Times New Roman" w:cs="Times New Roman"/>
          <w:b/>
          <w:bCs/>
          <w:sz w:val="24"/>
          <w:szCs w:val="24"/>
          <w:lang w:val="en-US"/>
        </w:rPr>
        <w:br/>
        <w:t xml:space="preserve">privind angajarea prin </w:t>
      </w:r>
      <w:proofErr w:type="gramStart"/>
      <w:r w:rsidRPr="00177A79">
        <w:rPr>
          <w:rFonts w:ascii="Times New Roman" w:eastAsia="Times New Roman" w:hAnsi="Times New Roman" w:cs="Times New Roman"/>
          <w:b/>
          <w:bCs/>
          <w:sz w:val="24"/>
          <w:szCs w:val="24"/>
          <w:lang w:val="en-US"/>
        </w:rPr>
        <w:t>concurs</w:t>
      </w:r>
      <w:proofErr w:type="gramEnd"/>
      <w:r w:rsidRPr="00177A79">
        <w:rPr>
          <w:rFonts w:ascii="Times New Roman" w:eastAsia="Times New Roman" w:hAnsi="Times New Roman" w:cs="Times New Roman"/>
          <w:b/>
          <w:bCs/>
          <w:sz w:val="24"/>
          <w:szCs w:val="24"/>
          <w:lang w:val="en-US"/>
        </w:rPr>
        <w:t xml:space="preserve"> a personalului</w:t>
      </w:r>
      <w:r w:rsidRPr="00177A79">
        <w:rPr>
          <w:rFonts w:ascii="Times New Roman" w:eastAsia="Times New Roman" w:hAnsi="Times New Roman" w:cs="Times New Roman"/>
          <w:b/>
          <w:bCs/>
          <w:sz w:val="24"/>
          <w:szCs w:val="24"/>
          <w:lang w:val="en-US"/>
        </w:rPr>
        <w:br/>
        <w:t>medical din sistemul sănătă</w:t>
      </w:r>
      <w:r w:rsidRPr="00177A79">
        <w:rPr>
          <w:rFonts w:ascii="Cambria Math" w:eastAsia="Times New Roman" w:hAnsi="Cambria Math" w:cs="Cambria Math"/>
          <w:b/>
          <w:bCs/>
          <w:sz w:val="24"/>
          <w:szCs w:val="24"/>
          <w:lang w:val="en-US"/>
        </w:rPr>
        <w:t>ț</w:t>
      </w:r>
      <w:r w:rsidRPr="00177A79">
        <w:rPr>
          <w:rFonts w:ascii="Times New Roman" w:eastAsia="Times New Roman" w:hAnsi="Times New Roman" w:cs="Times New Roman"/>
          <w:b/>
          <w:bCs/>
          <w:sz w:val="24"/>
          <w:szCs w:val="24"/>
          <w:lang w:val="en-US"/>
        </w:rPr>
        <w:t>ii</w:t>
      </w:r>
      <w:r w:rsidRPr="00177A79">
        <w:rPr>
          <w:rFonts w:ascii="Times New Roman" w:eastAsia="Times New Roman" w:hAnsi="Times New Roman" w:cs="Times New Roman"/>
          <w:b/>
          <w:bCs/>
          <w:sz w:val="24"/>
          <w:szCs w:val="24"/>
          <w:lang w:val="en-US"/>
        </w:rPr>
        <w:br/>
        <w:t>I. Dispoziţii generale</w:t>
      </w:r>
    </w:p>
    <w:p w:rsidR="00177A79" w:rsidRPr="00177A79" w:rsidRDefault="00177A79" w:rsidP="00177A79">
      <w:pPr>
        <w:spacing w:after="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1. Regulamentul privind angajarea prin concurs a personalului medical din sistemul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(în continuare – Regulament) </w:t>
      </w:r>
      <w:proofErr w:type="gramStart"/>
      <w:r w:rsidRPr="00177A79">
        <w:rPr>
          <w:rFonts w:ascii="Times New Roman" w:eastAsia="Times New Roman" w:hAnsi="Times New Roman" w:cs="Times New Roman"/>
          <w:sz w:val="24"/>
          <w:szCs w:val="24"/>
          <w:lang w:val="en-US"/>
        </w:rPr>
        <w:t>este</w:t>
      </w:r>
      <w:proofErr w:type="gramEnd"/>
      <w:r w:rsidRPr="00177A79">
        <w:rPr>
          <w:rFonts w:ascii="Times New Roman" w:eastAsia="Times New Roman" w:hAnsi="Times New Roman" w:cs="Times New Roman"/>
          <w:sz w:val="24"/>
          <w:szCs w:val="24"/>
          <w:lang w:val="en-US"/>
        </w:rPr>
        <w:t xml:space="preserve"> elaborat în temeiul prevederilor art. 56 din Codul muncii nr. </w:t>
      </w:r>
      <w:proofErr w:type="gramStart"/>
      <w:r w:rsidRPr="00177A79">
        <w:rPr>
          <w:rFonts w:ascii="Times New Roman" w:eastAsia="Times New Roman" w:hAnsi="Times New Roman" w:cs="Times New Roman"/>
          <w:sz w:val="24"/>
          <w:szCs w:val="24"/>
          <w:lang w:val="en-US"/>
        </w:rPr>
        <w:t>154-XV din 28 martie 2003, Legii ocrotirii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nr.</w:t>
      </w:r>
      <w:proofErr w:type="gramEnd"/>
      <w:r w:rsidRPr="00177A79">
        <w:rPr>
          <w:rFonts w:ascii="Times New Roman" w:eastAsia="Times New Roman" w:hAnsi="Times New Roman" w:cs="Times New Roman"/>
          <w:sz w:val="24"/>
          <w:szCs w:val="24"/>
          <w:lang w:val="en-US"/>
        </w:rPr>
        <w:t xml:space="preserve"> 411 din 28.03.1995, cu modificările şi completările ulterioare,  Programului de Activitate al Guvernului Republicii Moldova 2015-2018, Planului de activitate al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pentru anul 2015 şi are drept scop asigurarea accesului egal al candidaţilor la posturile vacante din sistemul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ţinând cont de caracteristicile postului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competen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ele profesionale ale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w:t>
      </w:r>
      <w:r w:rsidRPr="00177A79">
        <w:rPr>
          <w:rFonts w:ascii="Times New Roman" w:eastAsia="Times New Roman" w:hAnsi="Times New Roman" w:cs="Times New Roman"/>
          <w:sz w:val="24"/>
          <w:szCs w:val="24"/>
          <w:lang w:val="en-US"/>
        </w:rPr>
        <w:br/>
        <w:t xml:space="preserve">    2. Prevederile prezentului Regulament se aplică de către instituţiile medicale publice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se recomandă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iilor medicale private în procesul de recrutare, selectare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angajare a personalului medical. </w:t>
      </w:r>
      <w:r w:rsidRPr="00177A79">
        <w:rPr>
          <w:rFonts w:ascii="Times New Roman" w:eastAsia="Times New Roman" w:hAnsi="Times New Roman" w:cs="Times New Roman"/>
          <w:sz w:val="24"/>
          <w:szCs w:val="24"/>
          <w:lang w:val="en-US"/>
        </w:rPr>
        <w:br/>
        <w:t>    3. Conducerea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iilor medicale </w:t>
      </w:r>
      <w:proofErr w:type="gramStart"/>
      <w:r w:rsidRPr="00177A79">
        <w:rPr>
          <w:rFonts w:ascii="Times New Roman" w:eastAsia="Times New Roman" w:hAnsi="Times New Roman" w:cs="Times New Roman"/>
          <w:sz w:val="24"/>
          <w:szCs w:val="24"/>
          <w:lang w:val="en-US"/>
        </w:rPr>
        <w:t>este</w:t>
      </w:r>
      <w:proofErr w:type="gramEnd"/>
      <w:r w:rsidRPr="00177A79">
        <w:rPr>
          <w:rFonts w:ascii="Times New Roman" w:eastAsia="Times New Roman" w:hAnsi="Times New Roman" w:cs="Times New Roman"/>
          <w:sz w:val="24"/>
          <w:szCs w:val="24"/>
          <w:lang w:val="en-US"/>
        </w:rPr>
        <w:t xml:space="preserve"> responsabilă de asigurarea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cu personal calificat, conform necesită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w:t>
      </w:r>
      <w:r w:rsidRPr="00177A79">
        <w:rPr>
          <w:rFonts w:ascii="Times New Roman" w:eastAsia="Times New Roman" w:hAnsi="Times New Roman" w:cs="Times New Roman"/>
          <w:sz w:val="24"/>
          <w:szCs w:val="24"/>
          <w:lang w:val="en-US"/>
        </w:rPr>
        <w:br/>
        <w:t xml:space="preserve">    4. Procedura de recrutare, selectare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angajare a personalului medical se organizează şi se desfăşoară în baza următoarelor principii: </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i/>
          <w:iCs/>
          <w:sz w:val="24"/>
          <w:szCs w:val="24"/>
          <w:lang w:val="en-US"/>
        </w:rPr>
        <w:t>    competiţie deschisă </w:t>
      </w:r>
      <w:r w:rsidRPr="00177A79">
        <w:rPr>
          <w:rFonts w:ascii="Times New Roman" w:eastAsia="Times New Roman" w:hAnsi="Times New Roman" w:cs="Times New Roman"/>
          <w:sz w:val="24"/>
          <w:szCs w:val="24"/>
          <w:lang w:val="en-US"/>
        </w:rPr>
        <w:t>– asigurarea accesului liber şi egal de participare la concurs a tuturor candidaţilor care întrunesc condiţiile stabilite;</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i/>
          <w:iCs/>
          <w:sz w:val="24"/>
          <w:szCs w:val="24"/>
          <w:lang w:val="en-US"/>
        </w:rPr>
        <w:t>    transparentă</w:t>
      </w:r>
      <w:r w:rsidRPr="00177A79">
        <w:rPr>
          <w:rFonts w:ascii="Times New Roman" w:eastAsia="Times New Roman" w:hAnsi="Times New Roman" w:cs="Times New Roman"/>
          <w:sz w:val="24"/>
          <w:szCs w:val="24"/>
          <w:lang w:val="en-US"/>
        </w:rPr>
        <w:t> - informarea amplă privind posturile vacante şi condiţiile pentru ocuparea acestora, oferirea de informaţii referitor la modul de organizare şi desfăşurare a concursului tuturor celor interesaţi;</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i/>
          <w:iCs/>
          <w:sz w:val="24"/>
          <w:szCs w:val="24"/>
          <w:lang w:val="en-US"/>
        </w:rPr>
        <w:t>    obiectivitate </w:t>
      </w:r>
      <w:r w:rsidRPr="00177A79">
        <w:rPr>
          <w:rFonts w:ascii="Times New Roman" w:eastAsia="Times New Roman" w:hAnsi="Times New Roman" w:cs="Times New Roman"/>
          <w:sz w:val="24"/>
          <w:szCs w:val="24"/>
          <w:lang w:val="en-US"/>
        </w:rPr>
        <w:t>- crearea condiţiilor egale pentru candidaţii la ocuparea posturilor; asigurarea selectării pe baza unei metodologii unice de evaluare a candidaţilor; </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i/>
          <w:iCs/>
          <w:sz w:val="24"/>
          <w:szCs w:val="24"/>
          <w:lang w:val="en-US"/>
        </w:rPr>
        <w:t>    alegere după merit </w:t>
      </w:r>
      <w:r w:rsidRPr="00177A79">
        <w:rPr>
          <w:rFonts w:ascii="Times New Roman" w:eastAsia="Times New Roman" w:hAnsi="Times New Roman" w:cs="Times New Roman"/>
          <w:sz w:val="24"/>
          <w:szCs w:val="24"/>
          <w:lang w:val="en-US"/>
        </w:rPr>
        <w:t>– selectarea, pe baza rezultatelor obţinute, a celor mai competente persoane. </w:t>
      </w:r>
    </w:p>
    <w:p w:rsidR="00177A79" w:rsidRPr="00177A79" w:rsidRDefault="00177A79" w:rsidP="00177A79">
      <w:pPr>
        <w:spacing w:after="0" w:line="240" w:lineRule="auto"/>
        <w:jc w:val="center"/>
        <w:rPr>
          <w:rFonts w:ascii="Times New Roman" w:eastAsia="Times New Roman" w:hAnsi="Times New Roman" w:cs="Times New Roman"/>
          <w:sz w:val="24"/>
          <w:szCs w:val="24"/>
          <w:lang w:val="en-US"/>
        </w:rPr>
      </w:pPr>
      <w:r w:rsidRPr="00177A79">
        <w:rPr>
          <w:rFonts w:ascii="Times New Roman" w:eastAsia="Times New Roman" w:hAnsi="Times New Roman" w:cs="Times New Roman"/>
          <w:b/>
          <w:bCs/>
          <w:sz w:val="24"/>
          <w:szCs w:val="24"/>
          <w:lang w:val="en-US"/>
        </w:rPr>
        <w:t>II. Activită</w:t>
      </w:r>
      <w:r w:rsidRPr="00177A79">
        <w:rPr>
          <w:rFonts w:ascii="Cambria Math" w:eastAsia="Times New Roman" w:hAnsi="Cambria Math" w:cs="Cambria Math"/>
          <w:b/>
          <w:bCs/>
          <w:sz w:val="24"/>
          <w:szCs w:val="24"/>
          <w:lang w:val="en-US"/>
        </w:rPr>
        <w:t>ț</w:t>
      </w:r>
      <w:r w:rsidRPr="00177A79">
        <w:rPr>
          <w:rFonts w:ascii="Times New Roman" w:eastAsia="Times New Roman" w:hAnsi="Times New Roman" w:cs="Times New Roman"/>
          <w:b/>
          <w:bCs/>
          <w:sz w:val="24"/>
          <w:szCs w:val="24"/>
          <w:lang w:val="en-US"/>
        </w:rPr>
        <w:t>ile de recrutare</w:t>
      </w:r>
    </w:p>
    <w:p w:rsidR="00177A79" w:rsidRPr="00177A79" w:rsidRDefault="00177A79" w:rsidP="00177A79">
      <w:pPr>
        <w:spacing w:after="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5. Ocuparea unui post vacant sau temporar vacant se face prin concurs, în limita posturilor vacante sau temporar vacante prevăzute în statele de personal.</w:t>
      </w:r>
      <w:r w:rsidRPr="00177A79">
        <w:rPr>
          <w:rFonts w:ascii="Times New Roman" w:eastAsia="Times New Roman" w:hAnsi="Times New Roman" w:cs="Times New Roman"/>
          <w:sz w:val="24"/>
          <w:szCs w:val="24"/>
          <w:lang w:val="en-US"/>
        </w:rPr>
        <w:br/>
        <w:t>    6. La concursul organizat pentru ocuparea unui post vacant sau temporar vacant poate participa orice persoană care îndeplineşte condiţiile generale şi specifice, stabilite prin fişa postului respectiv.</w:t>
      </w:r>
      <w:r w:rsidRPr="00177A79">
        <w:rPr>
          <w:rFonts w:ascii="Times New Roman" w:eastAsia="Times New Roman" w:hAnsi="Times New Roman" w:cs="Times New Roman"/>
          <w:sz w:val="24"/>
          <w:szCs w:val="24"/>
          <w:lang w:val="en-US"/>
        </w:rPr>
        <w:br/>
        <w:t>    7. La concurs pentru ocuparea unui post vacant sau temporar vacant se pot înscrie persoanele, care îndeplinesc următoarele condi</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generale:</w:t>
      </w:r>
      <w:r w:rsidRPr="00177A79">
        <w:rPr>
          <w:rFonts w:ascii="Times New Roman" w:eastAsia="Times New Roman" w:hAnsi="Times New Roman" w:cs="Times New Roman"/>
          <w:sz w:val="24"/>
          <w:szCs w:val="24"/>
          <w:lang w:val="en-US"/>
        </w:rPr>
        <w:br/>
        <w:t>    - au cetă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enia Republicii Moldova;</w:t>
      </w:r>
      <w:r w:rsidRPr="00177A79">
        <w:rPr>
          <w:rFonts w:ascii="Times New Roman" w:eastAsia="Times New Roman" w:hAnsi="Times New Roman" w:cs="Times New Roman"/>
          <w:sz w:val="24"/>
          <w:szCs w:val="24"/>
          <w:lang w:val="en-US"/>
        </w:rPr>
        <w:br/>
        <w:t xml:space="preserve">    - au cetăţenia altor state, dar domiciliu în Republica Moldova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permis de lucru în Republica Moldova;</w:t>
      </w:r>
      <w:r w:rsidRPr="00177A79">
        <w:rPr>
          <w:rFonts w:ascii="Times New Roman" w:eastAsia="Times New Roman" w:hAnsi="Times New Roman" w:cs="Times New Roman"/>
          <w:sz w:val="24"/>
          <w:szCs w:val="24"/>
          <w:lang w:val="en-US"/>
        </w:rPr>
        <w:br/>
        <w:t xml:space="preserve">    - cunosc limba română scris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vorbit;</w:t>
      </w:r>
      <w:r w:rsidRPr="00177A79">
        <w:rPr>
          <w:rFonts w:ascii="Times New Roman" w:eastAsia="Times New Roman" w:hAnsi="Times New Roman" w:cs="Times New Roman"/>
          <w:sz w:val="24"/>
          <w:szCs w:val="24"/>
          <w:lang w:val="en-US"/>
        </w:rPr>
        <w:br/>
        <w:t>    - sunt în capacitate deplină de exerci</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iu;</w:t>
      </w:r>
      <w:r w:rsidRPr="00177A79">
        <w:rPr>
          <w:rFonts w:ascii="Times New Roman" w:eastAsia="Times New Roman" w:hAnsi="Times New Roman" w:cs="Times New Roman"/>
          <w:sz w:val="24"/>
          <w:szCs w:val="24"/>
          <w:lang w:val="en-US"/>
        </w:rPr>
        <w:br/>
        <w:t>    - au starea de sănătate corespunzătoare postului pentru care candidează, atestată pe baza adeverinţei medicale, eliberate de medicul de familie sau de unităţile sanitare abilitate;</w:t>
      </w:r>
      <w:r w:rsidRPr="00177A79">
        <w:rPr>
          <w:rFonts w:ascii="Times New Roman" w:eastAsia="Times New Roman" w:hAnsi="Times New Roman" w:cs="Times New Roman"/>
          <w:sz w:val="24"/>
          <w:szCs w:val="24"/>
          <w:lang w:val="en-US"/>
        </w:rPr>
        <w:br/>
        <w:t>    - nu au fost condamna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definitiv pentru săvîr</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irea unei infrac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iuni, incompatibilă cu exercitarea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w:t>
      </w:r>
      <w:r w:rsidRPr="00177A79">
        <w:rPr>
          <w:rFonts w:ascii="Times New Roman" w:eastAsia="Times New Roman" w:hAnsi="Times New Roman" w:cs="Times New Roman"/>
          <w:sz w:val="24"/>
          <w:szCs w:val="24"/>
          <w:lang w:val="en-US"/>
        </w:rPr>
        <w:br/>
        <w:t>    - îndeplinesc condiţiile de studii prevăzute de lege pentru postul respectiv; </w:t>
      </w:r>
      <w:r w:rsidRPr="00177A79">
        <w:rPr>
          <w:rFonts w:ascii="Times New Roman" w:eastAsia="Times New Roman" w:hAnsi="Times New Roman" w:cs="Times New Roman"/>
          <w:sz w:val="24"/>
          <w:szCs w:val="24"/>
          <w:lang w:val="en-US"/>
        </w:rPr>
        <w:br/>
        <w:t>    - îndeplinesc condiţiile specifice pentru ocuparea postului scos la concurs.</w:t>
      </w:r>
      <w:r w:rsidRPr="00177A79">
        <w:rPr>
          <w:rFonts w:ascii="Times New Roman" w:eastAsia="Times New Roman" w:hAnsi="Times New Roman" w:cs="Times New Roman"/>
          <w:sz w:val="24"/>
          <w:szCs w:val="24"/>
          <w:lang w:val="en-US"/>
        </w:rPr>
        <w:br/>
        <w:t>    8. Condiţiile specifice pe care trebuie să le îndeplinească persoana care participă la concursul pentru ocuparea unui post vacant sau temporar vacant se stabilesc, în fişa postului, la propunerea structurilor în al căror stat de funcţii se află funcţia vacantă.</w:t>
      </w:r>
      <w:r w:rsidRPr="00177A79">
        <w:rPr>
          <w:rFonts w:ascii="Times New Roman" w:eastAsia="Times New Roman" w:hAnsi="Times New Roman" w:cs="Times New Roman"/>
          <w:sz w:val="24"/>
          <w:szCs w:val="24"/>
          <w:lang w:val="en-US"/>
        </w:rPr>
        <w:br/>
        <w:t>    9. Condiţiile specifice referitoare la studiile necesare pentru ocuparea posturilor vacante sau temporar vacante se stabilesc în conformitate cu nomenclatoarele domeniilor şi specializărilor aprobate.</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sz w:val="24"/>
          <w:szCs w:val="24"/>
          <w:lang w:val="en-US"/>
        </w:rPr>
        <w:lastRenderedPageBreak/>
        <w:t>    10. Pentru a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a concurs la un post vacant conducerea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medicale (subdiviziunea Resurse Umane) trebuie să ia în considerare următoarele: </w:t>
      </w:r>
      <w:r w:rsidRPr="00177A79">
        <w:rPr>
          <w:rFonts w:ascii="Times New Roman" w:eastAsia="Times New Roman" w:hAnsi="Times New Roman" w:cs="Times New Roman"/>
          <w:sz w:val="24"/>
          <w:szCs w:val="24"/>
          <w:lang w:val="en-US"/>
        </w:rPr>
        <w:br/>
        <w:t>    a) denumirea postului vacant sau temporar vacant; </w:t>
      </w:r>
      <w:r w:rsidRPr="00177A79">
        <w:rPr>
          <w:rFonts w:ascii="Times New Roman" w:eastAsia="Times New Roman" w:hAnsi="Times New Roman" w:cs="Times New Roman"/>
          <w:sz w:val="24"/>
          <w:szCs w:val="24"/>
          <w:lang w:val="en-US"/>
        </w:rPr>
        <w:br/>
        <w:t>    b) fişa de post corespunzătoare funcţiei vacante sau temporar vacante întocmită şi aprobată în condiţiile legii;</w:t>
      </w:r>
      <w:r w:rsidRPr="00177A79">
        <w:rPr>
          <w:rFonts w:ascii="Times New Roman" w:eastAsia="Times New Roman" w:hAnsi="Times New Roman" w:cs="Times New Roman"/>
          <w:sz w:val="24"/>
          <w:szCs w:val="24"/>
          <w:lang w:val="en-US"/>
        </w:rPr>
        <w:br/>
        <w:t>    c) propuneri privind componenţa Comisiei de concurs şi a comisiei de soluţionare a contestaţiilor;</w:t>
      </w:r>
      <w:r w:rsidRPr="00177A79">
        <w:rPr>
          <w:rFonts w:ascii="Times New Roman" w:eastAsia="Times New Roman" w:hAnsi="Times New Roman" w:cs="Times New Roman"/>
          <w:sz w:val="24"/>
          <w:szCs w:val="24"/>
          <w:lang w:val="en-US"/>
        </w:rPr>
        <w:br/>
        <w:t xml:space="preserve">    d) </w:t>
      </w:r>
      <w:proofErr w:type="gramStart"/>
      <w:r w:rsidRPr="00177A79">
        <w:rPr>
          <w:rFonts w:ascii="Times New Roman" w:eastAsia="Times New Roman" w:hAnsi="Times New Roman" w:cs="Times New Roman"/>
          <w:sz w:val="24"/>
          <w:szCs w:val="24"/>
          <w:lang w:val="en-US"/>
        </w:rPr>
        <w:t>alte</w:t>
      </w:r>
      <w:proofErr w:type="gramEnd"/>
      <w:r w:rsidRPr="00177A79">
        <w:rPr>
          <w:rFonts w:ascii="Times New Roman" w:eastAsia="Times New Roman" w:hAnsi="Times New Roman" w:cs="Times New Roman"/>
          <w:sz w:val="24"/>
          <w:szCs w:val="24"/>
          <w:lang w:val="en-US"/>
        </w:rPr>
        <w:t xml:space="preserve"> menţiuni referitoare la organizarea concursului: durata angajării, condiţii specifice de participare.</w:t>
      </w:r>
      <w:r w:rsidRPr="00177A79">
        <w:rPr>
          <w:rFonts w:ascii="Times New Roman" w:eastAsia="Times New Roman" w:hAnsi="Times New Roman" w:cs="Times New Roman"/>
          <w:sz w:val="24"/>
          <w:szCs w:val="24"/>
          <w:lang w:val="en-US"/>
        </w:rPr>
        <w:br/>
        <w:t xml:space="preserve">    11. Înainte cu cel puţin 20 de zile de la data stabilită pentru </w:t>
      </w:r>
      <w:proofErr w:type="gramStart"/>
      <w:r w:rsidRPr="00177A79">
        <w:rPr>
          <w:rFonts w:ascii="Times New Roman" w:eastAsia="Times New Roman" w:hAnsi="Times New Roman" w:cs="Times New Roman"/>
          <w:sz w:val="24"/>
          <w:szCs w:val="24"/>
          <w:lang w:val="en-US"/>
        </w:rPr>
        <w:t>concurs</w:t>
      </w:r>
      <w:proofErr w:type="gramEnd"/>
      <w:r w:rsidRPr="00177A79">
        <w:rPr>
          <w:rFonts w:ascii="Times New Roman" w:eastAsia="Times New Roman" w:hAnsi="Times New Roman" w:cs="Times New Roman"/>
          <w:sz w:val="24"/>
          <w:szCs w:val="24"/>
          <w:lang w:val="en-US"/>
        </w:rPr>
        <w:t xml:space="preserve">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organizatoare a concursului are obligaţia asigurării publicităţii concursului prin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 de recrutare.</w:t>
      </w:r>
      <w:r w:rsidRPr="00177A79">
        <w:rPr>
          <w:rFonts w:ascii="Times New Roman" w:eastAsia="Times New Roman" w:hAnsi="Times New Roman" w:cs="Times New Roman"/>
          <w:sz w:val="24"/>
          <w:szCs w:val="24"/>
          <w:lang w:val="en-US"/>
        </w:rPr>
        <w:br/>
        <w:t>    12.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ul de recrutare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fi afi</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at obligatoriu pe:</w:t>
      </w:r>
      <w:r w:rsidRPr="00177A79">
        <w:rPr>
          <w:rFonts w:ascii="Times New Roman" w:eastAsia="Times New Roman" w:hAnsi="Times New Roman" w:cs="Times New Roman"/>
          <w:sz w:val="24"/>
          <w:szCs w:val="24"/>
          <w:lang w:val="en-US"/>
        </w:rPr>
        <w:br/>
        <w:t>    - avizierul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w:t>
      </w:r>
      <w:r w:rsidRPr="00177A79">
        <w:rPr>
          <w:rFonts w:ascii="Times New Roman" w:eastAsia="Times New Roman" w:hAnsi="Times New Roman" w:cs="Times New Roman"/>
          <w:sz w:val="24"/>
          <w:szCs w:val="24"/>
          <w:lang w:val="en-US"/>
        </w:rPr>
        <w:br/>
        <w:t>    - pagina web 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w:t>
      </w:r>
      <w:r w:rsidRPr="00177A79">
        <w:rPr>
          <w:rFonts w:ascii="Times New Roman" w:eastAsia="Times New Roman" w:hAnsi="Times New Roman" w:cs="Times New Roman"/>
          <w:sz w:val="24"/>
          <w:szCs w:val="24"/>
          <w:lang w:val="en-US"/>
        </w:rPr>
        <w:br/>
        <w:t>    - pagina web a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 pagina web a fondatorului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medicale (după caz: direc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iile de sănătate municipale, sec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de sănătate raionale, APL etc.).</w:t>
      </w:r>
      <w:r w:rsidRPr="00177A79">
        <w:rPr>
          <w:rFonts w:ascii="Times New Roman" w:eastAsia="Times New Roman" w:hAnsi="Times New Roman" w:cs="Times New Roman"/>
          <w:sz w:val="24"/>
          <w:szCs w:val="24"/>
          <w:lang w:val="en-US"/>
        </w:rPr>
        <w:br/>
        <w:t>    13.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ul de recrutare va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ine în mod obligatoriu:</w:t>
      </w:r>
      <w:r w:rsidRPr="00177A79">
        <w:rPr>
          <w:rFonts w:ascii="Times New Roman" w:eastAsia="Times New Roman" w:hAnsi="Times New Roman" w:cs="Times New Roman"/>
          <w:sz w:val="24"/>
          <w:szCs w:val="24"/>
          <w:lang w:val="en-US"/>
        </w:rPr>
        <w:br/>
        <w:t>    - denumirea şi sediul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organizatoare a concursului;</w:t>
      </w:r>
      <w:r w:rsidRPr="00177A79">
        <w:rPr>
          <w:rFonts w:ascii="Times New Roman" w:eastAsia="Times New Roman" w:hAnsi="Times New Roman" w:cs="Times New Roman"/>
          <w:sz w:val="24"/>
          <w:szCs w:val="24"/>
          <w:lang w:val="en-US"/>
        </w:rPr>
        <w:br/>
        <w:t>    - denumirea postului pentru care se organizează concursul; </w:t>
      </w:r>
      <w:r w:rsidRPr="00177A79">
        <w:rPr>
          <w:rFonts w:ascii="Times New Roman" w:eastAsia="Times New Roman" w:hAnsi="Times New Roman" w:cs="Times New Roman"/>
          <w:sz w:val="24"/>
          <w:szCs w:val="24"/>
          <w:lang w:val="en-US"/>
        </w:rPr>
        <w:br/>
        <w:t>    - fi</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a postului scos la concurs;</w:t>
      </w:r>
      <w:r w:rsidRPr="00177A79">
        <w:rPr>
          <w:rFonts w:ascii="Times New Roman" w:eastAsia="Times New Roman" w:hAnsi="Times New Roman" w:cs="Times New Roman"/>
          <w:sz w:val="24"/>
          <w:szCs w:val="24"/>
          <w:lang w:val="en-US"/>
        </w:rPr>
        <w:br/>
        <w:t xml:space="preserve">    - condiţiile generale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specifice de participare la concurs; </w:t>
      </w:r>
      <w:r w:rsidRPr="00177A79">
        <w:rPr>
          <w:rFonts w:ascii="Times New Roman" w:eastAsia="Times New Roman" w:hAnsi="Times New Roman" w:cs="Times New Roman"/>
          <w:sz w:val="24"/>
          <w:szCs w:val="24"/>
          <w:lang w:val="en-US"/>
        </w:rPr>
        <w:br/>
        <w:t>    - facilită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ile acordate de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 (în caz că există);</w:t>
      </w:r>
      <w:r w:rsidRPr="00177A79">
        <w:rPr>
          <w:rFonts w:ascii="Times New Roman" w:eastAsia="Times New Roman" w:hAnsi="Times New Roman" w:cs="Times New Roman"/>
          <w:sz w:val="24"/>
          <w:szCs w:val="24"/>
          <w:lang w:val="en-US"/>
        </w:rPr>
        <w:br/>
        <w:t>    -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inutul dosarului de participare la concurs;</w:t>
      </w:r>
      <w:r w:rsidRPr="00177A79">
        <w:rPr>
          <w:rFonts w:ascii="Times New Roman" w:eastAsia="Times New Roman" w:hAnsi="Times New Roman" w:cs="Times New Roman"/>
          <w:sz w:val="24"/>
          <w:szCs w:val="24"/>
          <w:lang w:val="en-US"/>
        </w:rPr>
        <w:br/>
        <w:t>    - data-limită de depunere a dosarului; </w:t>
      </w:r>
      <w:r w:rsidRPr="00177A79">
        <w:rPr>
          <w:rFonts w:ascii="Times New Roman" w:eastAsia="Times New Roman" w:hAnsi="Times New Roman" w:cs="Times New Roman"/>
          <w:sz w:val="24"/>
          <w:szCs w:val="24"/>
          <w:lang w:val="en-US"/>
        </w:rPr>
        <w:br/>
        <w:t>    - modalitatea de prezentare a dosarului (direct sau prin e-mail);</w:t>
      </w:r>
      <w:r w:rsidRPr="00177A79">
        <w:rPr>
          <w:rFonts w:ascii="Times New Roman" w:eastAsia="Times New Roman" w:hAnsi="Times New Roman" w:cs="Times New Roman"/>
          <w:sz w:val="24"/>
          <w:szCs w:val="24"/>
          <w:lang w:val="en-US"/>
        </w:rPr>
        <w:br/>
        <w:t xml:space="preserve">    - numărul de telefon, adresa electronică şi poştală, persoana responsabilă de oferirea informaţiilor suplimentare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de primirea dosarelor.</w:t>
      </w:r>
    </w:p>
    <w:p w:rsidR="00177A79" w:rsidRPr="00177A79" w:rsidRDefault="00177A79" w:rsidP="00177A79">
      <w:pPr>
        <w:spacing w:after="0" w:line="240" w:lineRule="auto"/>
        <w:jc w:val="center"/>
        <w:rPr>
          <w:rFonts w:ascii="Times New Roman" w:eastAsia="Times New Roman" w:hAnsi="Times New Roman" w:cs="Times New Roman"/>
          <w:sz w:val="24"/>
          <w:szCs w:val="24"/>
          <w:lang w:val="en-US"/>
        </w:rPr>
      </w:pPr>
      <w:r w:rsidRPr="00177A79">
        <w:rPr>
          <w:rFonts w:ascii="Times New Roman" w:eastAsia="Times New Roman" w:hAnsi="Times New Roman" w:cs="Times New Roman"/>
          <w:b/>
          <w:bCs/>
          <w:sz w:val="24"/>
          <w:szCs w:val="24"/>
          <w:lang w:val="en-US"/>
        </w:rPr>
        <w:t>III. Activită</w:t>
      </w:r>
      <w:r w:rsidRPr="00177A79">
        <w:rPr>
          <w:rFonts w:ascii="Cambria Math" w:eastAsia="Times New Roman" w:hAnsi="Cambria Math" w:cs="Cambria Math"/>
          <w:b/>
          <w:bCs/>
          <w:sz w:val="24"/>
          <w:szCs w:val="24"/>
          <w:lang w:val="en-US"/>
        </w:rPr>
        <w:t>ț</w:t>
      </w:r>
      <w:r w:rsidRPr="00177A79">
        <w:rPr>
          <w:rFonts w:ascii="Times New Roman" w:eastAsia="Times New Roman" w:hAnsi="Times New Roman" w:cs="Times New Roman"/>
          <w:b/>
          <w:bCs/>
          <w:sz w:val="24"/>
          <w:szCs w:val="24"/>
          <w:lang w:val="en-US"/>
        </w:rPr>
        <w:t>ile de selectare</w:t>
      </w:r>
    </w:p>
    <w:p w:rsidR="00177A79" w:rsidRPr="00177A79" w:rsidRDefault="00177A79" w:rsidP="00177A79">
      <w:pPr>
        <w:spacing w:after="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14. Pentru selectarea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potrivi</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postului vacant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instituie Comisia de concurs.</w:t>
      </w:r>
      <w:r w:rsidRPr="00177A79">
        <w:rPr>
          <w:rFonts w:ascii="Times New Roman" w:eastAsia="Times New Roman" w:hAnsi="Times New Roman" w:cs="Times New Roman"/>
          <w:sz w:val="24"/>
          <w:szCs w:val="24"/>
          <w:lang w:val="en-US"/>
        </w:rPr>
        <w:br/>
        <w:t xml:space="preserve">    15. Comisia de concurs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avea în componenţa sa un preşedinte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minimum 2 membri, inclusiv un secretar (reprezentant al subdiviziunii Resurse Umane), iar maximum 7 membri (numărul membrilor comisiei va varia în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 de complexitatea postului vacant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nivelul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w:t>
      </w:r>
      <w:r w:rsidRPr="00177A79">
        <w:rPr>
          <w:rFonts w:ascii="Times New Roman" w:eastAsia="Times New Roman" w:hAnsi="Times New Roman" w:cs="Times New Roman"/>
          <w:sz w:val="24"/>
          <w:szCs w:val="24"/>
          <w:lang w:val="en-US"/>
        </w:rPr>
        <w:br/>
        <w:t>    16. În funcţie de numărul şi de specificul posturilor vacante pentru care se organizează concurs, se pot constitui mai multe comisii de concurs.</w:t>
      </w:r>
      <w:r w:rsidRPr="00177A79">
        <w:rPr>
          <w:rFonts w:ascii="Times New Roman" w:eastAsia="Times New Roman" w:hAnsi="Times New Roman" w:cs="Times New Roman"/>
          <w:sz w:val="24"/>
          <w:szCs w:val="24"/>
          <w:lang w:val="en-US"/>
        </w:rPr>
        <w:br/>
        <w:t>    17. În termen de maximum 10 zile lucrătoare de la data expirării termenului de depunere a dosarelor, comisia de concurs are obligaţia de a selecta dosarele de concurs pe baza îndeplinirii condiţiilor de participare la concurs.</w:t>
      </w:r>
      <w:r w:rsidRPr="00177A79">
        <w:rPr>
          <w:rFonts w:ascii="Times New Roman" w:eastAsia="Times New Roman" w:hAnsi="Times New Roman" w:cs="Times New Roman"/>
          <w:sz w:val="24"/>
          <w:szCs w:val="24"/>
          <w:lang w:val="en-US"/>
        </w:rPr>
        <w:br/>
        <w:t>    18. Pentru înscrierea la concurs candidaţii vor prezenta un dosar de concurs care va conţine următoarele documente: </w:t>
      </w:r>
      <w:r w:rsidRPr="00177A79">
        <w:rPr>
          <w:rFonts w:ascii="Times New Roman" w:eastAsia="Times New Roman" w:hAnsi="Times New Roman" w:cs="Times New Roman"/>
          <w:sz w:val="24"/>
          <w:szCs w:val="24"/>
          <w:lang w:val="en-US"/>
        </w:rPr>
        <w:br/>
        <w:t>    a) cerere de înscriere la concurs; </w:t>
      </w:r>
      <w:r w:rsidRPr="00177A79">
        <w:rPr>
          <w:rFonts w:ascii="Times New Roman" w:eastAsia="Times New Roman" w:hAnsi="Times New Roman" w:cs="Times New Roman"/>
          <w:sz w:val="24"/>
          <w:szCs w:val="24"/>
          <w:lang w:val="en-US"/>
        </w:rPr>
        <w:br/>
        <w:t>    b) copia actului de identitate; </w:t>
      </w:r>
      <w:r w:rsidRPr="00177A79">
        <w:rPr>
          <w:rFonts w:ascii="Times New Roman" w:eastAsia="Times New Roman" w:hAnsi="Times New Roman" w:cs="Times New Roman"/>
          <w:sz w:val="24"/>
          <w:szCs w:val="24"/>
          <w:lang w:val="en-US"/>
        </w:rPr>
        <w:br/>
        <w:t>    c) copiile diplomelor de studii şi ale altor acte care atestă efectuarea unor specializări sau instruiri; </w:t>
      </w:r>
      <w:r w:rsidRPr="00177A79">
        <w:rPr>
          <w:rFonts w:ascii="Times New Roman" w:eastAsia="Times New Roman" w:hAnsi="Times New Roman" w:cs="Times New Roman"/>
          <w:sz w:val="24"/>
          <w:szCs w:val="24"/>
          <w:lang w:val="en-US"/>
        </w:rPr>
        <w:br/>
        <w:t>    d) copie conformă cu originalul a carnetului de muncă sau, după caz, o adeverinţă care să ateste vechimea în muncă şi, după caz, în specialitate; </w:t>
      </w:r>
      <w:r w:rsidRPr="00177A79">
        <w:rPr>
          <w:rFonts w:ascii="Times New Roman" w:eastAsia="Times New Roman" w:hAnsi="Times New Roman" w:cs="Times New Roman"/>
          <w:sz w:val="24"/>
          <w:szCs w:val="24"/>
          <w:lang w:val="en-US"/>
        </w:rPr>
        <w:br/>
        <w:t>    e) cazierul judiciar sau declaraţie pe propria răspundere că nu are antecedente penale care să-l facă incompatibil cu funcţia pentru care candidează;</w:t>
      </w:r>
      <w:r w:rsidRPr="00177A79">
        <w:rPr>
          <w:rFonts w:ascii="Times New Roman" w:eastAsia="Times New Roman" w:hAnsi="Times New Roman" w:cs="Times New Roman"/>
          <w:sz w:val="24"/>
          <w:szCs w:val="24"/>
          <w:lang w:val="en-US"/>
        </w:rPr>
        <w:br/>
        <w:t>    f) adeverinţă medicală care să ateste starea de sănătate corespunzătoare; </w:t>
      </w:r>
      <w:r w:rsidRPr="00177A79">
        <w:rPr>
          <w:rFonts w:ascii="Times New Roman" w:eastAsia="Times New Roman" w:hAnsi="Times New Roman" w:cs="Times New Roman"/>
          <w:sz w:val="24"/>
          <w:szCs w:val="24"/>
          <w:lang w:val="en-US"/>
        </w:rPr>
        <w:br/>
        <w:t>    g) curriculum vitae; </w:t>
      </w:r>
      <w:r w:rsidRPr="00177A79">
        <w:rPr>
          <w:rFonts w:ascii="Times New Roman" w:eastAsia="Times New Roman" w:hAnsi="Times New Roman" w:cs="Times New Roman"/>
          <w:sz w:val="24"/>
          <w:szCs w:val="24"/>
          <w:lang w:val="en-US"/>
        </w:rPr>
        <w:br/>
        <w:t>    h) copie a certificatului de căsătorie sau copii după documente care atestă schimbarea numelui în cazul în care candidatul şi-a schimbat numele;</w:t>
      </w:r>
      <w:r w:rsidRPr="00177A79">
        <w:rPr>
          <w:rFonts w:ascii="Times New Roman" w:eastAsia="Times New Roman" w:hAnsi="Times New Roman" w:cs="Times New Roman"/>
          <w:sz w:val="24"/>
          <w:szCs w:val="24"/>
          <w:lang w:val="en-US"/>
        </w:rPr>
        <w:br/>
        <w:t>    i) 2 referin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 de la locurile anterioare de lucru.</w:t>
      </w:r>
      <w:r w:rsidRPr="00177A79">
        <w:rPr>
          <w:rFonts w:ascii="Times New Roman" w:eastAsia="Times New Roman" w:hAnsi="Times New Roman" w:cs="Times New Roman"/>
          <w:sz w:val="24"/>
          <w:szCs w:val="24"/>
          <w:lang w:val="en-US"/>
        </w:rPr>
        <w:br/>
        <w:t>    19. În cazul necorespunderii dosarului/dosarelor depuse cu cerin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ele postului Comisia are dreptul de a respinge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În cazul cînd sunt respin</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to</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ia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a procedura de recrutare repetat.</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sz w:val="24"/>
          <w:szCs w:val="24"/>
          <w:lang w:val="en-US"/>
        </w:rPr>
        <w:lastRenderedPageBreak/>
        <w:t>    20. În cazul corespunderii dosarului cerin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elor postului, candidatul/candida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este/sunt promovat/</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la etapa de interviu.</w:t>
      </w:r>
      <w:r w:rsidRPr="00177A79">
        <w:rPr>
          <w:rFonts w:ascii="Times New Roman" w:eastAsia="Times New Roman" w:hAnsi="Times New Roman" w:cs="Times New Roman"/>
          <w:sz w:val="24"/>
          <w:szCs w:val="24"/>
          <w:lang w:val="en-US"/>
        </w:rPr>
        <w:br/>
        <w:t xml:space="preserve">    21. Rezultatele procedurii de preselectare se afişează de către secretarul Comisiei de concurs, cu menţiunea „admis” sau „respins” pe pagina web </w:t>
      </w:r>
      <w:proofErr w:type="gramStart"/>
      <w:r w:rsidRPr="00177A79">
        <w:rPr>
          <w:rFonts w:ascii="Times New Roman" w:eastAsia="Times New Roman" w:hAnsi="Times New Roman" w:cs="Times New Roman"/>
          <w:sz w:val="24"/>
          <w:szCs w:val="24"/>
          <w:lang w:val="en-US"/>
        </w:rPr>
        <w:t>a</w:t>
      </w:r>
      <w:proofErr w:type="gramEnd"/>
      <w:r w:rsidRPr="00177A79">
        <w:rPr>
          <w:rFonts w:ascii="Times New Roman" w:eastAsia="Times New Roman" w:hAnsi="Times New Roman" w:cs="Times New Roman"/>
          <w:sz w:val="24"/>
          <w:szCs w:val="24"/>
          <w:lang w:val="en-US"/>
        </w:rPr>
        <w:t xml:space="preserve">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la sediul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iei. </w:t>
      </w:r>
      <w:proofErr w:type="gramStart"/>
      <w:r w:rsidRPr="00177A79">
        <w:rPr>
          <w:rFonts w:ascii="Times New Roman" w:eastAsia="Times New Roman" w:hAnsi="Times New Roman" w:cs="Times New Roman"/>
          <w:sz w:val="24"/>
          <w:szCs w:val="24"/>
          <w:lang w:val="en-US"/>
        </w:rPr>
        <w:t>Motivul respingerii dosarului se prezintă în scris candidatului refuzat.</w:t>
      </w:r>
      <w:proofErr w:type="gramEnd"/>
      <w:r w:rsidRPr="00177A79">
        <w:rPr>
          <w:rFonts w:ascii="Times New Roman" w:eastAsia="Times New Roman" w:hAnsi="Times New Roman" w:cs="Times New Roman"/>
          <w:sz w:val="24"/>
          <w:szCs w:val="24"/>
          <w:lang w:val="en-US"/>
        </w:rPr>
        <w:t> </w:t>
      </w:r>
      <w:r w:rsidRPr="00177A79">
        <w:rPr>
          <w:rFonts w:ascii="Times New Roman" w:eastAsia="Times New Roman" w:hAnsi="Times New Roman" w:cs="Times New Roman"/>
          <w:sz w:val="24"/>
          <w:szCs w:val="24"/>
          <w:lang w:val="en-US"/>
        </w:rPr>
        <w:br/>
        <w:t>    22. Se pot prezenta la următoarea etapă (interviul) numai candidaţii declaraţi admişi la etapa precedentă.</w:t>
      </w:r>
      <w:r w:rsidRPr="00177A79">
        <w:rPr>
          <w:rFonts w:ascii="Times New Roman" w:eastAsia="Times New Roman" w:hAnsi="Times New Roman" w:cs="Times New Roman"/>
          <w:sz w:val="24"/>
          <w:szCs w:val="24"/>
          <w:lang w:val="en-US"/>
        </w:rPr>
        <w:br/>
        <w:t>    23. Data şi ora susţinerii interviului se afişează obligatoriu odată cu rezultatele selec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dosarelor.</w:t>
      </w:r>
      <w:r w:rsidRPr="00177A79">
        <w:rPr>
          <w:rFonts w:ascii="Times New Roman" w:eastAsia="Times New Roman" w:hAnsi="Times New Roman" w:cs="Times New Roman"/>
          <w:sz w:val="24"/>
          <w:szCs w:val="24"/>
          <w:lang w:val="en-US"/>
        </w:rPr>
        <w:br/>
        <w:t>    24.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ilor </w:t>
      </w:r>
      <w:proofErr w:type="gramStart"/>
      <w:r w:rsidRPr="00177A79">
        <w:rPr>
          <w:rFonts w:ascii="Times New Roman" w:eastAsia="Times New Roman" w:hAnsi="Times New Roman" w:cs="Times New Roman"/>
          <w:sz w:val="24"/>
          <w:szCs w:val="24"/>
          <w:lang w:val="en-US"/>
        </w:rPr>
        <w:t>ce</w:t>
      </w:r>
      <w:proofErr w:type="gramEnd"/>
      <w:r w:rsidRPr="00177A79">
        <w:rPr>
          <w:rFonts w:ascii="Times New Roman" w:eastAsia="Times New Roman" w:hAnsi="Times New Roman" w:cs="Times New Roman"/>
          <w:sz w:val="24"/>
          <w:szCs w:val="24"/>
          <w:lang w:val="en-US"/>
        </w:rPr>
        <w:t xml:space="preserve"> au trecut proba de preselectare sunt invita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la interviu. Scrisoarea de invita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ine data, ora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locul petrecerii interviului. </w:t>
      </w:r>
      <w:r w:rsidRPr="00177A79">
        <w:rPr>
          <w:rFonts w:ascii="Times New Roman" w:eastAsia="Times New Roman" w:hAnsi="Times New Roman" w:cs="Times New Roman"/>
          <w:sz w:val="24"/>
          <w:szCs w:val="24"/>
          <w:lang w:val="en-US"/>
        </w:rPr>
        <w:br/>
        <w:t xml:space="preserve">    25. Interviul reprezintă o sesiune de întrebări adresate de către Comisie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răspunsuri oferite de candidat.</w:t>
      </w:r>
      <w:r w:rsidRPr="00177A79">
        <w:rPr>
          <w:rFonts w:ascii="Times New Roman" w:eastAsia="Times New Roman" w:hAnsi="Times New Roman" w:cs="Times New Roman"/>
          <w:sz w:val="24"/>
          <w:szCs w:val="24"/>
          <w:lang w:val="en-US"/>
        </w:rPr>
        <w:br/>
        <w:t xml:space="preserve">    26. Întrebările pentru interviu se aprobă de către Comisie ex-tempore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sunt acelea</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pentru to</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participan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 la concurs.</w:t>
      </w:r>
      <w:r w:rsidRPr="00177A79">
        <w:rPr>
          <w:rFonts w:ascii="Times New Roman" w:eastAsia="Times New Roman" w:hAnsi="Times New Roman" w:cs="Times New Roman"/>
          <w:sz w:val="24"/>
          <w:szCs w:val="24"/>
          <w:lang w:val="en-US"/>
        </w:rPr>
        <w:br/>
        <w:t>    27. Interviul se realizează în plenul Comisiei de concurs, pe baza criteriilor de evaluare. Criteriile de evaluare pentru proba de interviu sunt următoarele: </w:t>
      </w:r>
      <w:r w:rsidRPr="00177A79">
        <w:rPr>
          <w:rFonts w:ascii="Times New Roman" w:eastAsia="Times New Roman" w:hAnsi="Times New Roman" w:cs="Times New Roman"/>
          <w:sz w:val="24"/>
          <w:szCs w:val="24"/>
          <w:lang w:val="en-US"/>
        </w:rPr>
        <w:br/>
        <w:t>    a) abilităţi de comunicare; </w:t>
      </w:r>
      <w:r w:rsidRPr="00177A79">
        <w:rPr>
          <w:rFonts w:ascii="Times New Roman" w:eastAsia="Times New Roman" w:hAnsi="Times New Roman" w:cs="Times New Roman"/>
          <w:sz w:val="24"/>
          <w:szCs w:val="24"/>
          <w:lang w:val="en-US"/>
        </w:rPr>
        <w:br/>
        <w:t xml:space="preserve">    b) abilităţi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cuno</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tin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 impuse de funcţie; </w:t>
      </w:r>
      <w:r w:rsidRPr="00177A79">
        <w:rPr>
          <w:rFonts w:ascii="Times New Roman" w:eastAsia="Times New Roman" w:hAnsi="Times New Roman" w:cs="Times New Roman"/>
          <w:sz w:val="24"/>
          <w:szCs w:val="24"/>
          <w:lang w:val="en-US"/>
        </w:rPr>
        <w:br/>
        <w:t>    c) capacitatea de analiză şi sinteză;</w:t>
      </w:r>
      <w:r w:rsidRPr="00177A79">
        <w:rPr>
          <w:rFonts w:ascii="Times New Roman" w:eastAsia="Times New Roman" w:hAnsi="Times New Roman" w:cs="Times New Roman"/>
          <w:sz w:val="24"/>
          <w:szCs w:val="24"/>
          <w:lang w:val="en-US"/>
        </w:rPr>
        <w:br/>
        <w:t>    d) motivaţia candidatului; </w:t>
      </w:r>
      <w:r w:rsidRPr="00177A79">
        <w:rPr>
          <w:rFonts w:ascii="Times New Roman" w:eastAsia="Times New Roman" w:hAnsi="Times New Roman" w:cs="Times New Roman"/>
          <w:sz w:val="24"/>
          <w:szCs w:val="24"/>
          <w:lang w:val="en-US"/>
        </w:rPr>
        <w:br/>
        <w:t>    e) comportamentul în situaţiile de criză.</w:t>
      </w:r>
      <w:r w:rsidRPr="00177A79">
        <w:rPr>
          <w:rFonts w:ascii="Times New Roman" w:eastAsia="Times New Roman" w:hAnsi="Times New Roman" w:cs="Times New Roman"/>
          <w:sz w:val="24"/>
          <w:szCs w:val="24"/>
          <w:lang w:val="en-US"/>
        </w:rPr>
        <w:br/>
        <w:t>    28. Pentru posturile de conducere a</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 xml:space="preserve">a ca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efi de unită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sec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sau departamente, planul de interviu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include şi elemente referitoare la: </w:t>
      </w:r>
      <w:r w:rsidRPr="00177A79">
        <w:rPr>
          <w:rFonts w:ascii="Times New Roman" w:eastAsia="Times New Roman" w:hAnsi="Times New Roman" w:cs="Times New Roman"/>
          <w:sz w:val="24"/>
          <w:szCs w:val="24"/>
          <w:lang w:val="en-US"/>
        </w:rPr>
        <w:br/>
        <w:t>    a) capacitatea de a lua decizii şi de a evalua impactul acestora; </w:t>
      </w:r>
      <w:r w:rsidRPr="00177A79">
        <w:rPr>
          <w:rFonts w:ascii="Times New Roman" w:eastAsia="Times New Roman" w:hAnsi="Times New Roman" w:cs="Times New Roman"/>
          <w:sz w:val="24"/>
          <w:szCs w:val="24"/>
          <w:lang w:val="en-US"/>
        </w:rPr>
        <w:br/>
        <w:t>    b) exercitarea controlului decizional; </w:t>
      </w:r>
      <w:r w:rsidRPr="00177A79">
        <w:rPr>
          <w:rFonts w:ascii="Times New Roman" w:eastAsia="Times New Roman" w:hAnsi="Times New Roman" w:cs="Times New Roman"/>
          <w:sz w:val="24"/>
          <w:szCs w:val="24"/>
          <w:lang w:val="en-US"/>
        </w:rPr>
        <w:br/>
        <w:t>    c) capacitatea managerială.</w:t>
      </w:r>
      <w:r w:rsidRPr="00177A79">
        <w:rPr>
          <w:rFonts w:ascii="Times New Roman" w:eastAsia="Times New Roman" w:hAnsi="Times New Roman" w:cs="Times New Roman"/>
          <w:sz w:val="24"/>
          <w:szCs w:val="24"/>
          <w:lang w:val="en-US"/>
        </w:rPr>
        <w:br/>
        <w:t xml:space="preserve">    29. Fiecare membru al Comisiei de </w:t>
      </w:r>
      <w:proofErr w:type="gramStart"/>
      <w:r w:rsidRPr="00177A79">
        <w:rPr>
          <w:rFonts w:ascii="Times New Roman" w:eastAsia="Times New Roman" w:hAnsi="Times New Roman" w:cs="Times New Roman"/>
          <w:sz w:val="24"/>
          <w:szCs w:val="24"/>
          <w:lang w:val="en-US"/>
        </w:rPr>
        <w:t>concurs</w:t>
      </w:r>
      <w:proofErr w:type="gramEnd"/>
      <w:r w:rsidRPr="00177A79">
        <w:rPr>
          <w:rFonts w:ascii="Times New Roman" w:eastAsia="Times New Roman" w:hAnsi="Times New Roman" w:cs="Times New Roman"/>
          <w:sz w:val="24"/>
          <w:szCs w:val="24"/>
          <w:lang w:val="en-US"/>
        </w:rPr>
        <w:t xml:space="preserve"> poate adresa întrebări candidatului. </w:t>
      </w:r>
      <w:proofErr w:type="gramStart"/>
      <w:r w:rsidRPr="00177A79">
        <w:rPr>
          <w:rFonts w:ascii="Times New Roman" w:eastAsia="Times New Roman" w:hAnsi="Times New Roman" w:cs="Times New Roman"/>
          <w:sz w:val="24"/>
          <w:szCs w:val="24"/>
          <w:lang w:val="en-US"/>
        </w:rPr>
        <w:t>Nu se pot adresa întrebări referitoare la opiniile politice ale candidatului, activitatea sindicală, religie, etnie, starea materială, originea socială sau alte întrebări care pot constitui discriminare, inclusiv pe criterii de sex.</w:t>
      </w:r>
      <w:proofErr w:type="gramEnd"/>
      <w:r w:rsidRPr="00177A79">
        <w:rPr>
          <w:rFonts w:ascii="Times New Roman" w:eastAsia="Times New Roman" w:hAnsi="Times New Roman" w:cs="Times New Roman"/>
          <w:sz w:val="24"/>
          <w:szCs w:val="24"/>
          <w:lang w:val="en-US"/>
        </w:rPr>
        <w:br/>
        <w:t>    30. În cazul necorespunderii candidatului cu cerin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ele postului, Comisia poate respinge to</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poate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a recrutare repetată.</w:t>
      </w:r>
      <w:r w:rsidRPr="00177A79">
        <w:rPr>
          <w:rFonts w:ascii="Times New Roman" w:eastAsia="Times New Roman" w:hAnsi="Times New Roman" w:cs="Times New Roman"/>
          <w:sz w:val="24"/>
          <w:szCs w:val="24"/>
          <w:lang w:val="en-US"/>
        </w:rPr>
        <w:br/>
        <w:t>    31. În urma evaluării tuturor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ilor se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considera acceptat pentru ocuparea postului vacant candidatul care a obţinut cel mai mare punctaj dintre candidaţii care au concurat pentru acelaşi post. </w:t>
      </w:r>
      <w:proofErr w:type="gramStart"/>
      <w:r w:rsidRPr="00177A79">
        <w:rPr>
          <w:rFonts w:ascii="Times New Roman" w:eastAsia="Times New Roman" w:hAnsi="Times New Roman" w:cs="Times New Roman"/>
          <w:sz w:val="24"/>
          <w:szCs w:val="24"/>
          <w:lang w:val="en-US"/>
        </w:rPr>
        <w:t>Punctajul final se calculează prin însumarea punctajelor oferite de fiecare membru al Comisiei.</w:t>
      </w:r>
      <w:proofErr w:type="gramEnd"/>
      <w:r w:rsidRPr="00177A79">
        <w:rPr>
          <w:rFonts w:ascii="Times New Roman" w:eastAsia="Times New Roman" w:hAnsi="Times New Roman" w:cs="Times New Roman"/>
          <w:sz w:val="24"/>
          <w:szCs w:val="24"/>
          <w:lang w:val="en-US"/>
        </w:rPr>
        <w:t xml:space="preserve"> Punctajele finale ale concursului, în ordine descrescătoare, vor fi înscrise într-un centralizator nominal, în care se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menţiona punctajul ob</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inut de fiecare candidat la interviu, care se semnează de fiecare dintre membrii Comisiei de concurs.</w:t>
      </w:r>
      <w:r w:rsidRPr="00177A79">
        <w:rPr>
          <w:rFonts w:ascii="Times New Roman" w:eastAsia="Times New Roman" w:hAnsi="Times New Roman" w:cs="Times New Roman"/>
          <w:sz w:val="24"/>
          <w:szCs w:val="24"/>
          <w:lang w:val="en-US"/>
        </w:rPr>
        <w:br/>
        <w:t xml:space="preserve">    32. Comisia </w:t>
      </w:r>
      <w:proofErr w:type="gramStart"/>
      <w:r w:rsidRPr="00177A79">
        <w:rPr>
          <w:rFonts w:ascii="Times New Roman" w:eastAsia="Times New Roman" w:hAnsi="Times New Roman" w:cs="Times New Roman"/>
          <w:sz w:val="24"/>
          <w:szCs w:val="24"/>
          <w:lang w:val="en-US"/>
        </w:rPr>
        <w:t>va</w:t>
      </w:r>
      <w:proofErr w:type="gramEnd"/>
      <w:r w:rsidRPr="00177A79">
        <w:rPr>
          <w:rFonts w:ascii="Times New Roman" w:eastAsia="Times New Roman" w:hAnsi="Times New Roman" w:cs="Times New Roman"/>
          <w:sz w:val="24"/>
          <w:szCs w:val="24"/>
          <w:lang w:val="en-US"/>
        </w:rPr>
        <w:t xml:space="preserve"> înainta dosarul candidatului acceptat conducerii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medicale pentru ini</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ierea procedurii de angajare, anterior informând persoana selectată despre rezultatul concursului prin scrisoare în termen de maximum 3 zile lucrătoare de la data susţinerii interviului.</w:t>
      </w:r>
    </w:p>
    <w:p w:rsidR="00177A79" w:rsidRPr="00177A79" w:rsidRDefault="00177A79" w:rsidP="00177A79">
      <w:pPr>
        <w:spacing w:after="0" w:line="240" w:lineRule="auto"/>
        <w:jc w:val="center"/>
        <w:rPr>
          <w:rFonts w:ascii="Times New Roman" w:eastAsia="Times New Roman" w:hAnsi="Times New Roman" w:cs="Times New Roman"/>
          <w:sz w:val="24"/>
          <w:szCs w:val="24"/>
        </w:rPr>
      </w:pPr>
      <w:r w:rsidRPr="00177A79">
        <w:rPr>
          <w:rFonts w:ascii="Times New Roman" w:eastAsia="Times New Roman" w:hAnsi="Times New Roman" w:cs="Times New Roman"/>
          <w:b/>
          <w:bCs/>
          <w:sz w:val="24"/>
          <w:szCs w:val="24"/>
        </w:rPr>
        <w:t>IV. Atribu</w:t>
      </w:r>
      <w:r w:rsidRPr="00177A79">
        <w:rPr>
          <w:rFonts w:ascii="Cambria Math" w:eastAsia="Times New Roman" w:hAnsi="Cambria Math" w:cs="Cambria Math"/>
          <w:b/>
          <w:bCs/>
          <w:sz w:val="24"/>
          <w:szCs w:val="24"/>
        </w:rPr>
        <w:t>ț</w:t>
      </w:r>
      <w:r w:rsidRPr="00177A79">
        <w:rPr>
          <w:rFonts w:ascii="Times New Roman" w:eastAsia="Times New Roman" w:hAnsi="Times New Roman" w:cs="Times New Roman"/>
          <w:b/>
          <w:bCs/>
          <w:sz w:val="24"/>
          <w:szCs w:val="24"/>
        </w:rPr>
        <w:t>iile Comisiei de concurs</w:t>
      </w:r>
    </w:p>
    <w:p w:rsidR="00177A79" w:rsidRPr="00177A79" w:rsidRDefault="00177A79" w:rsidP="00177A79">
      <w:pPr>
        <w:spacing w:after="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33. Conducerea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medicale instituie prin ordin/dispozi</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 Comisia de </w:t>
      </w:r>
      <w:proofErr w:type="gramStart"/>
      <w:r w:rsidRPr="00177A79">
        <w:rPr>
          <w:rFonts w:ascii="Times New Roman" w:eastAsia="Times New Roman" w:hAnsi="Times New Roman" w:cs="Times New Roman"/>
          <w:sz w:val="24"/>
          <w:szCs w:val="24"/>
          <w:lang w:val="en-US"/>
        </w:rPr>
        <w:t>concurs</w:t>
      </w:r>
      <w:proofErr w:type="gramEnd"/>
      <w:r w:rsidRPr="00177A79">
        <w:rPr>
          <w:rFonts w:ascii="Times New Roman" w:eastAsia="Times New Roman" w:hAnsi="Times New Roman" w:cs="Times New Roman"/>
          <w:sz w:val="24"/>
          <w:szCs w:val="24"/>
          <w:lang w:val="en-US"/>
        </w:rPr>
        <w:t xml:space="preserve"> în conformitate cu p. 14 al prezentului Regulament.</w:t>
      </w:r>
      <w:r w:rsidRPr="00177A79">
        <w:rPr>
          <w:rFonts w:ascii="Times New Roman" w:eastAsia="Times New Roman" w:hAnsi="Times New Roman" w:cs="Times New Roman"/>
          <w:sz w:val="24"/>
          <w:szCs w:val="24"/>
          <w:lang w:val="en-US"/>
        </w:rPr>
        <w:br/>
        <w:t>    34. Pre</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 xml:space="preserve">edinte a Comisiei de concurs poate fi, după caz, </w:t>
      </w:r>
      <w:proofErr w:type="gramStart"/>
      <w:r w:rsidRPr="00177A79">
        <w:rPr>
          <w:rFonts w:ascii="Times New Roman" w:eastAsia="Times New Roman" w:hAnsi="Times New Roman" w:cs="Times New Roman"/>
          <w:sz w:val="24"/>
          <w:szCs w:val="24"/>
          <w:lang w:val="en-US"/>
        </w:rPr>
        <w:t>un</w:t>
      </w:r>
      <w:proofErr w:type="gramEnd"/>
      <w:r w:rsidRPr="00177A79">
        <w:rPr>
          <w:rFonts w:ascii="Times New Roman" w:eastAsia="Times New Roman" w:hAnsi="Times New Roman" w:cs="Times New Roman"/>
          <w:sz w:val="24"/>
          <w:szCs w:val="24"/>
          <w:lang w:val="en-US"/>
        </w:rPr>
        <w:t xml:space="preserve"> medic cu vechime în muncă de cel pu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in 5 ani (în cazul centrelor de sănătate), un director adjunct,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ef de sec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ie/departament/serviciu (în cazul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iilor raionale, municipale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din subordinea Ministerului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35. Pre</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edintele Comisiei de concurs are următoarele atribu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 organizează evaluarea dosarelor depuse;</w:t>
      </w:r>
      <w:r w:rsidRPr="00177A79">
        <w:rPr>
          <w:rFonts w:ascii="Times New Roman" w:eastAsia="Times New Roman" w:hAnsi="Times New Roman" w:cs="Times New Roman"/>
          <w:sz w:val="24"/>
          <w:szCs w:val="24"/>
          <w:lang w:val="en-US"/>
        </w:rPr>
        <w:br/>
        <w:t>    - organizează informarea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privitor la respingerea sau acceptarea dosarului pentru interviu;</w:t>
      </w:r>
      <w:r w:rsidRPr="00177A79">
        <w:rPr>
          <w:rFonts w:ascii="Times New Roman" w:eastAsia="Times New Roman" w:hAnsi="Times New Roman" w:cs="Times New Roman"/>
          <w:sz w:val="24"/>
          <w:szCs w:val="24"/>
          <w:lang w:val="en-US"/>
        </w:rPr>
        <w:br/>
        <w:t xml:space="preserve">    - organizează elaborarea setului de întrebări pentru interviu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poartă responsabilitate de nedivulgarea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inutului acestora;</w:t>
      </w:r>
      <w:r w:rsidRPr="00177A79">
        <w:rPr>
          <w:rFonts w:ascii="Times New Roman" w:eastAsia="Times New Roman" w:hAnsi="Times New Roman" w:cs="Times New Roman"/>
          <w:sz w:val="24"/>
          <w:szCs w:val="24"/>
          <w:lang w:val="en-US"/>
        </w:rPr>
        <w:br/>
        <w:t xml:space="preserve">    - organizează petrecerea interviului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urmăre</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te desfă</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urarea etică a lui;</w:t>
      </w:r>
      <w:r w:rsidRPr="00177A79">
        <w:rPr>
          <w:rFonts w:ascii="Times New Roman" w:eastAsia="Times New Roman" w:hAnsi="Times New Roman" w:cs="Times New Roman"/>
          <w:sz w:val="24"/>
          <w:szCs w:val="24"/>
          <w:lang w:val="en-US"/>
        </w:rPr>
        <w:br/>
        <w:t>    - organizează evaluarea obiectivă 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w:t>
      </w:r>
      <w:r w:rsidRPr="00177A79">
        <w:rPr>
          <w:rFonts w:ascii="Times New Roman" w:eastAsia="Times New Roman" w:hAnsi="Times New Roman" w:cs="Times New Roman"/>
          <w:sz w:val="24"/>
          <w:szCs w:val="24"/>
          <w:lang w:val="en-US"/>
        </w:rPr>
        <w:br/>
      </w:r>
      <w:r w:rsidRPr="00177A79">
        <w:rPr>
          <w:rFonts w:ascii="Times New Roman" w:eastAsia="Times New Roman" w:hAnsi="Times New Roman" w:cs="Times New Roman"/>
          <w:sz w:val="24"/>
          <w:szCs w:val="24"/>
          <w:lang w:val="en-US"/>
        </w:rPr>
        <w:lastRenderedPageBreak/>
        <w:t>    - pune la vot desemnarea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la postul vacant;</w:t>
      </w:r>
      <w:r w:rsidRPr="00177A79">
        <w:rPr>
          <w:rFonts w:ascii="Times New Roman" w:eastAsia="Times New Roman" w:hAnsi="Times New Roman" w:cs="Times New Roman"/>
          <w:sz w:val="24"/>
          <w:szCs w:val="24"/>
          <w:lang w:val="en-US"/>
        </w:rPr>
        <w:br/>
        <w:t>    - votează împreună cu membrii Comisiei (de</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ine un singur vot);</w:t>
      </w:r>
      <w:r w:rsidRPr="00177A79">
        <w:rPr>
          <w:rFonts w:ascii="Times New Roman" w:eastAsia="Times New Roman" w:hAnsi="Times New Roman" w:cs="Times New Roman"/>
          <w:sz w:val="24"/>
          <w:szCs w:val="24"/>
          <w:lang w:val="en-US"/>
        </w:rPr>
        <w:br/>
        <w:t>    - organizează informarea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 în cazul nepromovării interviului;</w:t>
      </w:r>
      <w:r w:rsidRPr="00177A79">
        <w:rPr>
          <w:rFonts w:ascii="Times New Roman" w:eastAsia="Times New Roman" w:hAnsi="Times New Roman" w:cs="Times New Roman"/>
          <w:sz w:val="24"/>
          <w:szCs w:val="24"/>
          <w:lang w:val="en-US"/>
        </w:rPr>
        <w:br/>
        <w:t xml:space="preserve">    - organizează elaborarea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 xml:space="preserve">i semnarea procesului-verbal 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edin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ei Comisiei;</w:t>
      </w:r>
      <w:r w:rsidRPr="00177A79">
        <w:rPr>
          <w:rFonts w:ascii="Times New Roman" w:eastAsia="Times New Roman" w:hAnsi="Times New Roman" w:cs="Times New Roman"/>
          <w:sz w:val="24"/>
          <w:szCs w:val="24"/>
          <w:lang w:val="en-US"/>
        </w:rPr>
        <w:br/>
        <w:t>    - prezintă conducerii dosarul candidatului potrivit pentru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vacantă.</w:t>
      </w:r>
      <w:r w:rsidRPr="00177A79">
        <w:rPr>
          <w:rFonts w:ascii="Times New Roman" w:eastAsia="Times New Roman" w:hAnsi="Times New Roman" w:cs="Times New Roman"/>
          <w:sz w:val="24"/>
          <w:szCs w:val="24"/>
          <w:lang w:val="en-US"/>
        </w:rPr>
        <w:br/>
        <w:t xml:space="preserve">    36. Secretarul Comisiei de concurs este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eful/reprezentant al subdiviziunii resurse umane/responsabilul din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 pentru serviciul de personal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are următoarele atribu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 organizează activită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ile prevăzute în p. 10-13 al prezentului Regulament;</w:t>
      </w:r>
      <w:r w:rsidRPr="00177A79">
        <w:rPr>
          <w:rFonts w:ascii="Times New Roman" w:eastAsia="Times New Roman" w:hAnsi="Times New Roman" w:cs="Times New Roman"/>
          <w:sz w:val="24"/>
          <w:szCs w:val="24"/>
          <w:lang w:val="en-US"/>
        </w:rPr>
        <w:br/>
        <w:t>    - colectează dosarele depuse;</w:t>
      </w:r>
      <w:r w:rsidRPr="00177A79">
        <w:rPr>
          <w:rFonts w:ascii="Times New Roman" w:eastAsia="Times New Roman" w:hAnsi="Times New Roman" w:cs="Times New Roman"/>
          <w:sz w:val="24"/>
          <w:szCs w:val="24"/>
          <w:lang w:val="en-US"/>
        </w:rPr>
        <w:br/>
        <w:t>    - prezintă dosarele depuse pentru evaluare membrilor Comisiei;</w:t>
      </w:r>
      <w:r w:rsidRPr="00177A79">
        <w:rPr>
          <w:rFonts w:ascii="Times New Roman" w:eastAsia="Times New Roman" w:hAnsi="Times New Roman" w:cs="Times New Roman"/>
          <w:sz w:val="24"/>
          <w:szCs w:val="24"/>
          <w:lang w:val="en-US"/>
        </w:rPr>
        <w:br/>
        <w:t>    - participă la evaluarea dosarelor depuse;</w:t>
      </w:r>
      <w:r w:rsidRPr="00177A79">
        <w:rPr>
          <w:rFonts w:ascii="Times New Roman" w:eastAsia="Times New Roman" w:hAnsi="Times New Roman" w:cs="Times New Roman"/>
          <w:sz w:val="24"/>
          <w:szCs w:val="24"/>
          <w:lang w:val="en-US"/>
        </w:rPr>
        <w:br/>
        <w:t xml:space="preserve">    - participă la elaborarea setului de întrebări pentru interviu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poartă responsabilitate de nedivulgarea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inutului acestora;</w:t>
      </w:r>
      <w:r w:rsidRPr="00177A79">
        <w:rPr>
          <w:rFonts w:ascii="Times New Roman" w:eastAsia="Times New Roman" w:hAnsi="Times New Roman" w:cs="Times New Roman"/>
          <w:sz w:val="24"/>
          <w:szCs w:val="24"/>
          <w:lang w:val="en-US"/>
        </w:rPr>
        <w:br/>
        <w:t xml:space="preserve">    - participă la petrecerea interviului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urmăre</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te desfă</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urarea etică a lui;</w:t>
      </w:r>
      <w:r w:rsidRPr="00177A79">
        <w:rPr>
          <w:rFonts w:ascii="Times New Roman" w:eastAsia="Times New Roman" w:hAnsi="Times New Roman" w:cs="Times New Roman"/>
          <w:sz w:val="24"/>
          <w:szCs w:val="24"/>
          <w:lang w:val="en-US"/>
        </w:rPr>
        <w:br/>
        <w:t>    - participă la evaluarea obiectivă 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w:t>
      </w:r>
      <w:r w:rsidRPr="00177A79">
        <w:rPr>
          <w:rFonts w:ascii="Times New Roman" w:eastAsia="Times New Roman" w:hAnsi="Times New Roman" w:cs="Times New Roman"/>
          <w:sz w:val="24"/>
          <w:szCs w:val="24"/>
          <w:lang w:val="en-US"/>
        </w:rPr>
        <w:br/>
        <w:t>    - votează împreună cu membrii Comisiei (de</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ine un singur vot);</w:t>
      </w:r>
      <w:r w:rsidRPr="00177A79">
        <w:rPr>
          <w:rFonts w:ascii="Times New Roman" w:eastAsia="Times New Roman" w:hAnsi="Times New Roman" w:cs="Times New Roman"/>
          <w:sz w:val="24"/>
          <w:szCs w:val="24"/>
          <w:lang w:val="en-US"/>
        </w:rPr>
        <w:br/>
        <w:t xml:space="preserve">    - elaborează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 xml:space="preserve">i semnează procesul-verbal 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edin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ei Comisiei.</w:t>
      </w:r>
      <w:r w:rsidRPr="00177A79">
        <w:rPr>
          <w:rFonts w:ascii="Times New Roman" w:eastAsia="Times New Roman" w:hAnsi="Times New Roman" w:cs="Times New Roman"/>
          <w:sz w:val="24"/>
          <w:szCs w:val="24"/>
          <w:lang w:val="en-US"/>
        </w:rPr>
        <w:br/>
        <w:t xml:space="preserve">    37. Membru a Comisiei de concurs poate fi, după caz,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ef sec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ie/medic/asistent superior/asistent medical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are următoarele atribu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ii:</w:t>
      </w:r>
      <w:r w:rsidRPr="00177A79">
        <w:rPr>
          <w:rFonts w:ascii="Times New Roman" w:eastAsia="Times New Roman" w:hAnsi="Times New Roman" w:cs="Times New Roman"/>
          <w:sz w:val="24"/>
          <w:szCs w:val="24"/>
          <w:lang w:val="en-US"/>
        </w:rPr>
        <w:br/>
        <w:t>    - participă la evaluarea dosarelor depuse;</w:t>
      </w:r>
      <w:r w:rsidRPr="00177A79">
        <w:rPr>
          <w:rFonts w:ascii="Times New Roman" w:eastAsia="Times New Roman" w:hAnsi="Times New Roman" w:cs="Times New Roman"/>
          <w:sz w:val="24"/>
          <w:szCs w:val="24"/>
          <w:lang w:val="en-US"/>
        </w:rPr>
        <w:br/>
        <w:t xml:space="preserve">    - participă la elaborarea setului de întrebări pentru interviu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poartă responsabilitate de nedivulgarea con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inutului acestora;</w:t>
      </w:r>
      <w:r w:rsidRPr="00177A79">
        <w:rPr>
          <w:rFonts w:ascii="Times New Roman" w:eastAsia="Times New Roman" w:hAnsi="Times New Roman" w:cs="Times New Roman"/>
          <w:sz w:val="24"/>
          <w:szCs w:val="24"/>
          <w:lang w:val="en-US"/>
        </w:rPr>
        <w:br/>
        <w:t xml:space="preserve">    - participă la petrecerea interviului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urmăre</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te desfă</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urarea etică a lui;</w:t>
      </w:r>
      <w:r w:rsidRPr="00177A79">
        <w:rPr>
          <w:rFonts w:ascii="Times New Roman" w:eastAsia="Times New Roman" w:hAnsi="Times New Roman" w:cs="Times New Roman"/>
          <w:sz w:val="24"/>
          <w:szCs w:val="24"/>
          <w:lang w:val="en-US"/>
        </w:rPr>
        <w:br/>
        <w:t>    - participă la evaluarea obiectivă a candida</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ilor;</w:t>
      </w:r>
      <w:r w:rsidRPr="00177A79">
        <w:rPr>
          <w:rFonts w:ascii="Times New Roman" w:eastAsia="Times New Roman" w:hAnsi="Times New Roman" w:cs="Times New Roman"/>
          <w:sz w:val="24"/>
          <w:szCs w:val="24"/>
          <w:lang w:val="en-US"/>
        </w:rPr>
        <w:br/>
        <w:t>    - votează împreună cu membrii Comisiei (de</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ine un singur vot);</w:t>
      </w:r>
      <w:r w:rsidRPr="00177A79">
        <w:rPr>
          <w:rFonts w:ascii="Times New Roman" w:eastAsia="Times New Roman" w:hAnsi="Times New Roman" w:cs="Times New Roman"/>
          <w:sz w:val="24"/>
          <w:szCs w:val="24"/>
          <w:lang w:val="en-US"/>
        </w:rPr>
        <w:br/>
        <w:t xml:space="preserve">    - semnează procesul-verbal al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edin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ei Comisiei.</w:t>
      </w:r>
      <w:r w:rsidRPr="00177A79">
        <w:rPr>
          <w:rFonts w:ascii="Times New Roman" w:eastAsia="Times New Roman" w:hAnsi="Times New Roman" w:cs="Times New Roman"/>
          <w:sz w:val="24"/>
          <w:szCs w:val="24"/>
          <w:lang w:val="en-US"/>
        </w:rPr>
        <w:br/>
        <w:t xml:space="preserve">    38. Comisia </w:t>
      </w:r>
      <w:proofErr w:type="gramStart"/>
      <w:r w:rsidRPr="00177A79">
        <w:rPr>
          <w:rFonts w:ascii="Times New Roman" w:eastAsia="Times New Roman" w:hAnsi="Times New Roman" w:cs="Times New Roman"/>
          <w:sz w:val="24"/>
          <w:szCs w:val="24"/>
          <w:lang w:val="en-US"/>
        </w:rPr>
        <w:t>este</w:t>
      </w:r>
      <w:proofErr w:type="gramEnd"/>
      <w:r w:rsidRPr="00177A79">
        <w:rPr>
          <w:rFonts w:ascii="Times New Roman" w:eastAsia="Times New Roman" w:hAnsi="Times New Roman" w:cs="Times New Roman"/>
          <w:sz w:val="24"/>
          <w:szCs w:val="24"/>
          <w:lang w:val="en-US"/>
        </w:rPr>
        <w:t xml:space="preserve"> deliberativă în cazul prezenţei a tuturor membrilor Comisiei, inclusiv preşedintele.</w:t>
      </w:r>
      <w:r w:rsidRPr="00177A79">
        <w:rPr>
          <w:rFonts w:ascii="Times New Roman" w:eastAsia="Times New Roman" w:hAnsi="Times New Roman" w:cs="Times New Roman"/>
          <w:sz w:val="24"/>
          <w:szCs w:val="24"/>
          <w:lang w:val="en-US"/>
        </w:rPr>
        <w:br/>
        <w:t>    39. În cazul în care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ia medicală </w:t>
      </w:r>
      <w:proofErr w:type="gramStart"/>
      <w:r w:rsidRPr="00177A79">
        <w:rPr>
          <w:rFonts w:ascii="Times New Roman" w:eastAsia="Times New Roman" w:hAnsi="Times New Roman" w:cs="Times New Roman"/>
          <w:sz w:val="24"/>
          <w:szCs w:val="24"/>
          <w:lang w:val="en-US"/>
        </w:rPr>
        <w:t>a</w:t>
      </w:r>
      <w:proofErr w:type="gramEnd"/>
      <w:r w:rsidRPr="00177A79">
        <w:rPr>
          <w:rFonts w:ascii="Times New Roman" w:eastAsia="Times New Roman" w:hAnsi="Times New Roman" w:cs="Times New Roman"/>
          <w:sz w:val="24"/>
          <w:szCs w:val="24"/>
          <w:lang w:val="en-US"/>
        </w:rPr>
        <w:t xml:space="preserve"> anun</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at recrutarea la o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 vacantă, iar în acest timp pentru ocuparea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iei vacante s-a prezentat un tânăr specialist cu îndreptare de la Ministerul Sănătă</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ii – concursul se anulează la orice etapă </w:t>
      </w:r>
      <w:r w:rsidRPr="00177A79">
        <w:rPr>
          <w:rFonts w:ascii="Cambria Math" w:eastAsia="Times New Roman" w:hAnsi="Cambria Math" w:cs="Cambria Math"/>
          <w:sz w:val="24"/>
          <w:szCs w:val="24"/>
          <w:lang w:val="en-US"/>
        </w:rPr>
        <w:t>ș</w:t>
      </w:r>
      <w:r w:rsidRPr="00177A79">
        <w:rPr>
          <w:rFonts w:ascii="Times New Roman" w:eastAsia="Times New Roman" w:hAnsi="Times New Roman" w:cs="Times New Roman"/>
          <w:sz w:val="24"/>
          <w:szCs w:val="24"/>
          <w:lang w:val="en-US"/>
        </w:rPr>
        <w:t>i se angajează în func</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ia vacantă tânărul specialist cu îndreptare.</w:t>
      </w:r>
    </w:p>
    <w:p w:rsidR="00177A79" w:rsidRPr="00177A79" w:rsidRDefault="00177A79" w:rsidP="00177A79">
      <w:pPr>
        <w:spacing w:after="0" w:line="240" w:lineRule="auto"/>
        <w:jc w:val="center"/>
        <w:rPr>
          <w:rFonts w:ascii="Times New Roman" w:eastAsia="Times New Roman" w:hAnsi="Times New Roman" w:cs="Times New Roman"/>
          <w:sz w:val="24"/>
          <w:szCs w:val="24"/>
          <w:lang w:val="en-US"/>
        </w:rPr>
      </w:pPr>
      <w:r w:rsidRPr="00177A79">
        <w:rPr>
          <w:rFonts w:ascii="Times New Roman" w:eastAsia="Times New Roman" w:hAnsi="Times New Roman" w:cs="Times New Roman"/>
          <w:b/>
          <w:bCs/>
          <w:sz w:val="24"/>
          <w:szCs w:val="24"/>
          <w:lang w:val="en-US"/>
        </w:rPr>
        <w:t>V. Dispoziţii finale</w:t>
      </w:r>
    </w:p>
    <w:p w:rsidR="00177A79" w:rsidRPr="00177A79" w:rsidRDefault="00177A79" w:rsidP="00177A79">
      <w:pPr>
        <w:spacing w:after="0" w:line="240" w:lineRule="auto"/>
        <w:rPr>
          <w:rFonts w:ascii="Times New Roman" w:eastAsia="Times New Roman" w:hAnsi="Times New Roman" w:cs="Times New Roman"/>
          <w:sz w:val="24"/>
          <w:szCs w:val="24"/>
          <w:lang w:val="en-US"/>
        </w:rPr>
      </w:pPr>
      <w:r w:rsidRPr="00177A79">
        <w:rPr>
          <w:rFonts w:ascii="Times New Roman" w:eastAsia="Times New Roman" w:hAnsi="Times New Roman" w:cs="Times New Roman"/>
          <w:sz w:val="24"/>
          <w:szCs w:val="24"/>
          <w:lang w:val="en-US"/>
        </w:rPr>
        <w:t xml:space="preserve">    40. În cazul neprezentării candidatului declarat învingător al concursului, pentru încheierea contractului individual de muncă, postul </w:t>
      </w:r>
      <w:proofErr w:type="gramStart"/>
      <w:r w:rsidRPr="00177A79">
        <w:rPr>
          <w:rFonts w:ascii="Times New Roman" w:eastAsia="Times New Roman" w:hAnsi="Times New Roman" w:cs="Times New Roman"/>
          <w:sz w:val="24"/>
          <w:szCs w:val="24"/>
          <w:lang w:val="en-US"/>
        </w:rPr>
        <w:t>este</w:t>
      </w:r>
      <w:proofErr w:type="gramEnd"/>
      <w:r w:rsidRPr="00177A79">
        <w:rPr>
          <w:rFonts w:ascii="Times New Roman" w:eastAsia="Times New Roman" w:hAnsi="Times New Roman" w:cs="Times New Roman"/>
          <w:sz w:val="24"/>
          <w:szCs w:val="24"/>
          <w:lang w:val="en-US"/>
        </w:rPr>
        <w:t xml:space="preserve"> declarat vacant, urmând să se organizeze un nou concurs sau se informează următorul candidat despre posibilitatea de a se angaja în postul respectiv, după caz.</w:t>
      </w:r>
      <w:r w:rsidRPr="00177A79">
        <w:rPr>
          <w:rFonts w:ascii="Times New Roman" w:eastAsia="Times New Roman" w:hAnsi="Times New Roman" w:cs="Times New Roman"/>
          <w:sz w:val="24"/>
          <w:szCs w:val="24"/>
          <w:lang w:val="en-US"/>
        </w:rPr>
        <w:br/>
        <w:t>    41. Cheltuielile pentru organizarea şi desfăşurarea concursului sunt suportate de către institu</w:t>
      </w:r>
      <w:r w:rsidRPr="00177A79">
        <w:rPr>
          <w:rFonts w:ascii="Cambria Math" w:eastAsia="Times New Roman" w:hAnsi="Cambria Math" w:cs="Cambria Math"/>
          <w:sz w:val="24"/>
          <w:szCs w:val="24"/>
          <w:lang w:val="en-US"/>
        </w:rPr>
        <w:t>ț</w:t>
      </w:r>
      <w:r w:rsidRPr="00177A79">
        <w:rPr>
          <w:rFonts w:ascii="Times New Roman" w:eastAsia="Times New Roman" w:hAnsi="Times New Roman" w:cs="Times New Roman"/>
          <w:sz w:val="24"/>
          <w:szCs w:val="24"/>
          <w:lang w:val="en-US"/>
        </w:rPr>
        <w:t xml:space="preserve">ia organizatoare a concursului, iar cheltuielile aferente deplasării şi participării la </w:t>
      </w:r>
      <w:proofErr w:type="gramStart"/>
      <w:r w:rsidRPr="00177A79">
        <w:rPr>
          <w:rFonts w:ascii="Times New Roman" w:eastAsia="Times New Roman" w:hAnsi="Times New Roman" w:cs="Times New Roman"/>
          <w:sz w:val="24"/>
          <w:szCs w:val="24"/>
          <w:lang w:val="en-US"/>
        </w:rPr>
        <w:t>concurs</w:t>
      </w:r>
      <w:proofErr w:type="gramEnd"/>
      <w:r w:rsidRPr="00177A79">
        <w:rPr>
          <w:rFonts w:ascii="Times New Roman" w:eastAsia="Times New Roman" w:hAnsi="Times New Roman" w:cs="Times New Roman"/>
          <w:sz w:val="24"/>
          <w:szCs w:val="24"/>
          <w:lang w:val="en-US"/>
        </w:rPr>
        <w:t xml:space="preserve"> sunt suportate de către participanţi. </w:t>
      </w:r>
      <w:r w:rsidRPr="00177A79">
        <w:rPr>
          <w:rFonts w:ascii="Times New Roman" w:eastAsia="Times New Roman" w:hAnsi="Times New Roman" w:cs="Times New Roman"/>
          <w:sz w:val="24"/>
          <w:szCs w:val="24"/>
          <w:lang w:val="en-US"/>
        </w:rPr>
        <w:br/>
        <w:t>    42. Litigiile legate de desfăşurarea concursului se soluţionează conform legislaţiei în vigoare.</w:t>
      </w:r>
    </w:p>
    <w:p w:rsidR="00805993" w:rsidRPr="00177A79" w:rsidRDefault="00805993" w:rsidP="00177A79">
      <w:pPr>
        <w:rPr>
          <w:lang w:val="en-US"/>
        </w:rPr>
      </w:pPr>
    </w:p>
    <w:sectPr w:rsidR="00805993" w:rsidRPr="00177A79" w:rsidSect="00177A79">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177A79"/>
    <w:rsid w:val="00177A79"/>
    <w:rsid w:val="0080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7A79"/>
  </w:style>
  <w:style w:type="character" w:styleId="a3">
    <w:name w:val="Hyperlink"/>
    <w:basedOn w:val="a0"/>
    <w:uiPriority w:val="99"/>
    <w:semiHidden/>
    <w:unhideWhenUsed/>
    <w:rsid w:val="00177A79"/>
    <w:rPr>
      <w:color w:val="0000FF"/>
      <w:u w:val="single"/>
    </w:rPr>
  </w:style>
  <w:style w:type="character" w:styleId="a4">
    <w:name w:val="Strong"/>
    <w:basedOn w:val="a0"/>
    <w:uiPriority w:val="22"/>
    <w:qFormat/>
    <w:rsid w:val="00177A79"/>
    <w:rPr>
      <w:b/>
      <w:bCs/>
    </w:rPr>
  </w:style>
  <w:style w:type="character" w:customStyle="1" w:styleId="docheader">
    <w:name w:val="doc_header"/>
    <w:basedOn w:val="a0"/>
    <w:rsid w:val="00177A79"/>
  </w:style>
  <w:style w:type="character" w:customStyle="1" w:styleId="docsign1">
    <w:name w:val="doc_sign1"/>
    <w:basedOn w:val="a0"/>
    <w:rsid w:val="00177A79"/>
  </w:style>
  <w:style w:type="paragraph" w:styleId="a5">
    <w:name w:val="Balloon Text"/>
    <w:basedOn w:val="a"/>
    <w:link w:val="a6"/>
    <w:uiPriority w:val="99"/>
    <w:semiHidden/>
    <w:unhideWhenUsed/>
    <w:rsid w:val="00177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9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2527</Words>
  <Characters>14406</Characters>
  <Application>Microsoft Office Word</Application>
  <DocSecurity>0</DocSecurity>
  <Lines>120</Lines>
  <Paragraphs>33</Paragraphs>
  <ScaleCrop>false</ScaleCrop>
  <Company>Komputer</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2019-11-11T09:07:00Z</dcterms:created>
  <dcterms:modified xsi:type="dcterms:W3CDTF">2019-11-11T09:12:00Z</dcterms:modified>
</cp:coreProperties>
</file>