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514"/>
        <w:gridCol w:w="4008"/>
      </w:tblGrid>
      <w:tr w:rsidR="00E15DF9" w:rsidRPr="00E15DF9" w:rsidTr="00E15DF9">
        <w:trPr>
          <w:tblCellSpacing w:w="75" w:type="dxa"/>
        </w:trPr>
        <w:tc>
          <w:tcPr>
            <w:tcW w:w="0" w:type="auto"/>
            <w:tcBorders>
              <w:top w:val="nil"/>
              <w:left w:val="nil"/>
              <w:bottom w:val="nil"/>
              <w:right w:val="nil"/>
            </w:tcBorders>
            <w:vAlign w:val="center"/>
            <w:hideMark/>
          </w:tcPr>
          <w:p w:rsidR="00E15DF9" w:rsidRPr="00E15DF9" w:rsidRDefault="00E15DF9" w:rsidP="00E15DF9">
            <w:pPr>
              <w:spacing w:after="0" w:line="240" w:lineRule="auto"/>
              <w:rPr>
                <w:rFonts w:ascii="Times New Roman" w:eastAsia="Times New Roman" w:hAnsi="Times New Roman" w:cs="Times New Roman"/>
                <w:color w:val="000000"/>
                <w:sz w:val="24"/>
                <w:szCs w:val="24"/>
              </w:rPr>
            </w:pPr>
            <w:r w:rsidRPr="00E15DF9">
              <w:rPr>
                <w:rFonts w:ascii="Times New Roman" w:eastAsia="Times New Roman" w:hAnsi="Times New Roman" w:cs="Times New Roman"/>
                <w:color w:val="000000"/>
                <w:sz w:val="24"/>
                <w:szCs w:val="24"/>
              </w:rPr>
              <w:t>LPM133/2016</w:t>
            </w:r>
            <w:r w:rsidRPr="00E15DF9">
              <w:rPr>
                <w:rFonts w:ascii="Times New Roman" w:eastAsia="Times New Roman" w:hAnsi="Times New Roman" w:cs="Times New Roman"/>
                <w:color w:val="000000"/>
                <w:sz w:val="24"/>
                <w:szCs w:val="24"/>
              </w:rPr>
              <w:br/>
              <w:t>ID intern unic:  366046 </w:t>
            </w:r>
            <w:r w:rsidRPr="00E15DF9">
              <w:rPr>
                <w:rFonts w:ascii="Times New Roman" w:eastAsia="Times New Roman" w:hAnsi="Times New Roman" w:cs="Times New Roman"/>
                <w:color w:val="000000"/>
                <w:sz w:val="24"/>
                <w:szCs w:val="24"/>
              </w:rPr>
              <w:br/>
            </w:r>
            <w:hyperlink r:id="rId5" w:history="1">
              <w:r w:rsidRPr="00E15DF9">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E15DF9" w:rsidRPr="00E15DF9" w:rsidRDefault="005830F4" w:rsidP="00E15DF9">
            <w:pPr>
              <w:spacing w:after="0" w:line="240" w:lineRule="auto"/>
              <w:jc w:val="right"/>
              <w:rPr>
                <w:rFonts w:ascii="Times New Roman" w:eastAsia="Times New Roman" w:hAnsi="Times New Roman" w:cs="Times New Roman"/>
                <w:color w:val="000000"/>
                <w:sz w:val="24"/>
                <w:szCs w:val="24"/>
              </w:rPr>
            </w:pPr>
            <w:hyperlink r:id="rId6" w:history="1">
              <w:r w:rsidR="00E15DF9" w:rsidRPr="00E15DF9">
                <w:rPr>
                  <w:rFonts w:ascii="Times New Roman" w:eastAsia="Times New Roman" w:hAnsi="Times New Roman" w:cs="Times New Roman"/>
                  <w:color w:val="0000FF"/>
                  <w:sz w:val="24"/>
                  <w:szCs w:val="24"/>
                  <w:u w:val="single"/>
                </w:rPr>
                <w:t>Fişa actului juridic</w:t>
              </w:r>
            </w:hyperlink>
          </w:p>
        </w:tc>
      </w:tr>
      <w:tr w:rsidR="00E15DF9" w:rsidRPr="00E15DF9" w:rsidTr="00E15DF9">
        <w:trPr>
          <w:tblCellSpacing w:w="75" w:type="dxa"/>
        </w:trPr>
        <w:tc>
          <w:tcPr>
            <w:tcW w:w="0" w:type="auto"/>
            <w:gridSpan w:val="2"/>
            <w:tcBorders>
              <w:top w:val="nil"/>
              <w:left w:val="nil"/>
              <w:bottom w:val="nil"/>
              <w:right w:val="nil"/>
            </w:tcBorders>
            <w:vAlign w:val="center"/>
            <w:hideMark/>
          </w:tcPr>
          <w:p w:rsidR="00E15DF9" w:rsidRPr="00E15DF9" w:rsidRDefault="00E15DF9" w:rsidP="00E15D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00380" cy="58674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7"/>
                          <a:srcRect/>
                          <a:stretch>
                            <a:fillRect/>
                          </a:stretch>
                        </pic:blipFill>
                        <pic:spPr bwMode="auto">
                          <a:xfrm>
                            <a:off x="0" y="0"/>
                            <a:ext cx="500380" cy="586740"/>
                          </a:xfrm>
                          <a:prstGeom prst="rect">
                            <a:avLst/>
                          </a:prstGeom>
                          <a:noFill/>
                          <a:ln w="9525">
                            <a:noFill/>
                            <a:miter lim="800000"/>
                            <a:headEnd/>
                            <a:tailEnd/>
                          </a:ln>
                        </pic:spPr>
                      </pic:pic>
                    </a:graphicData>
                  </a:graphic>
                </wp:inline>
              </w:drawing>
            </w:r>
            <w:r w:rsidRPr="00E15DF9">
              <w:rPr>
                <w:rFonts w:ascii="Times New Roman" w:eastAsia="Times New Roman" w:hAnsi="Times New Roman" w:cs="Times New Roman"/>
                <w:color w:val="000000"/>
                <w:sz w:val="24"/>
                <w:szCs w:val="24"/>
              </w:rPr>
              <w:br/>
            </w:r>
            <w:r w:rsidRPr="00E15DF9">
              <w:rPr>
                <w:rFonts w:ascii="Times New Roman" w:eastAsia="Times New Roman" w:hAnsi="Times New Roman" w:cs="Times New Roman"/>
                <w:b/>
                <w:bCs/>
                <w:color w:val="000000"/>
                <w:sz w:val="24"/>
                <w:szCs w:val="24"/>
              </w:rPr>
              <w:t>Republica Moldova</w:t>
            </w:r>
          </w:p>
        </w:tc>
      </w:tr>
      <w:tr w:rsidR="00E15DF9" w:rsidRPr="00E15DF9" w:rsidTr="00E15DF9">
        <w:trPr>
          <w:tblCellSpacing w:w="75" w:type="dxa"/>
        </w:trPr>
        <w:tc>
          <w:tcPr>
            <w:tcW w:w="0" w:type="auto"/>
            <w:gridSpan w:val="2"/>
            <w:tcBorders>
              <w:top w:val="nil"/>
              <w:left w:val="nil"/>
              <w:bottom w:val="nil"/>
              <w:right w:val="nil"/>
            </w:tcBorders>
            <w:vAlign w:val="center"/>
            <w:hideMark/>
          </w:tcPr>
          <w:p w:rsidR="00E15DF9" w:rsidRPr="00E15DF9" w:rsidRDefault="00E15DF9" w:rsidP="00E15DF9">
            <w:pPr>
              <w:spacing w:after="0" w:line="240" w:lineRule="auto"/>
              <w:jc w:val="center"/>
              <w:rPr>
                <w:rFonts w:ascii="Times New Roman" w:eastAsia="Times New Roman" w:hAnsi="Times New Roman" w:cs="Times New Roman"/>
                <w:color w:val="000000"/>
                <w:sz w:val="24"/>
                <w:szCs w:val="24"/>
              </w:rPr>
            </w:pPr>
            <w:r w:rsidRPr="00E15DF9">
              <w:rPr>
                <w:rFonts w:ascii="Times New Roman" w:eastAsia="Times New Roman" w:hAnsi="Times New Roman" w:cs="Times New Roman"/>
                <w:b/>
                <w:bCs/>
                <w:color w:val="000000"/>
                <w:sz w:val="24"/>
                <w:szCs w:val="24"/>
              </w:rPr>
              <w:t>PARLAMENTUL</w:t>
            </w:r>
          </w:p>
        </w:tc>
      </w:tr>
      <w:tr w:rsidR="00E15DF9" w:rsidRPr="00E15DF9" w:rsidTr="00E15DF9">
        <w:trPr>
          <w:tblCellSpacing w:w="75" w:type="dxa"/>
        </w:trPr>
        <w:tc>
          <w:tcPr>
            <w:tcW w:w="0" w:type="auto"/>
            <w:gridSpan w:val="2"/>
            <w:tcBorders>
              <w:top w:val="nil"/>
              <w:left w:val="nil"/>
              <w:bottom w:val="nil"/>
              <w:right w:val="nil"/>
            </w:tcBorders>
            <w:vAlign w:val="center"/>
            <w:hideMark/>
          </w:tcPr>
          <w:p w:rsidR="00E15DF9" w:rsidRPr="00E15DF9" w:rsidRDefault="00E15DF9" w:rsidP="00E15DF9">
            <w:pPr>
              <w:spacing w:after="0" w:line="240" w:lineRule="auto"/>
              <w:jc w:val="center"/>
              <w:rPr>
                <w:rFonts w:ascii="Times New Roman" w:eastAsia="Times New Roman" w:hAnsi="Times New Roman" w:cs="Times New Roman"/>
                <w:color w:val="000000"/>
                <w:sz w:val="24"/>
                <w:szCs w:val="24"/>
              </w:rPr>
            </w:pPr>
            <w:r w:rsidRPr="00E15DF9">
              <w:rPr>
                <w:rFonts w:ascii="Times New Roman" w:eastAsia="Times New Roman" w:hAnsi="Times New Roman" w:cs="Times New Roman"/>
                <w:b/>
                <w:bCs/>
                <w:color w:val="000000"/>
                <w:sz w:val="24"/>
                <w:szCs w:val="24"/>
              </w:rPr>
              <w:t>LEGE</w:t>
            </w:r>
            <w:r w:rsidRPr="00E15DF9">
              <w:rPr>
                <w:rFonts w:ascii="Times New Roman" w:eastAsia="Times New Roman" w:hAnsi="Times New Roman" w:cs="Times New Roman"/>
                <w:color w:val="000000"/>
                <w:sz w:val="24"/>
                <w:szCs w:val="24"/>
              </w:rPr>
              <w:t> Nr. 133 </w:t>
            </w:r>
            <w:r w:rsidRPr="00E15DF9">
              <w:rPr>
                <w:rFonts w:ascii="Times New Roman" w:eastAsia="Times New Roman" w:hAnsi="Times New Roman" w:cs="Times New Roman"/>
                <w:color w:val="000000"/>
                <w:sz w:val="24"/>
                <w:szCs w:val="24"/>
              </w:rPr>
              <w:br/>
              <w:t>din  17.06.2016</w:t>
            </w:r>
          </w:p>
        </w:tc>
      </w:tr>
      <w:tr w:rsidR="00E15DF9" w:rsidRPr="00331FCF" w:rsidTr="00E15DF9">
        <w:trPr>
          <w:tblCellSpacing w:w="75" w:type="dxa"/>
        </w:trPr>
        <w:tc>
          <w:tcPr>
            <w:tcW w:w="0" w:type="auto"/>
            <w:gridSpan w:val="2"/>
            <w:tcBorders>
              <w:top w:val="nil"/>
              <w:left w:val="nil"/>
              <w:bottom w:val="nil"/>
              <w:right w:val="nil"/>
            </w:tcBorders>
            <w:vAlign w:val="center"/>
            <w:hideMark/>
          </w:tcPr>
          <w:p w:rsidR="00E15DF9" w:rsidRPr="00E15DF9" w:rsidRDefault="00E15DF9" w:rsidP="00E15DF9">
            <w:pPr>
              <w:spacing w:after="0" w:line="240" w:lineRule="auto"/>
              <w:jc w:val="center"/>
              <w:rPr>
                <w:rFonts w:ascii="Times New Roman" w:eastAsia="Times New Roman" w:hAnsi="Times New Roman" w:cs="Times New Roman"/>
                <w:b/>
                <w:bCs/>
                <w:color w:val="000000"/>
                <w:sz w:val="24"/>
                <w:szCs w:val="24"/>
                <w:lang w:val="en-US"/>
              </w:rPr>
            </w:pPr>
            <w:r w:rsidRPr="00E15DF9">
              <w:rPr>
                <w:rFonts w:ascii="Times New Roman" w:eastAsia="Times New Roman" w:hAnsi="Times New Roman" w:cs="Times New Roman"/>
                <w:b/>
                <w:bCs/>
                <w:color w:val="000000"/>
                <w:sz w:val="24"/>
                <w:szCs w:val="24"/>
                <w:lang w:val="en-US"/>
              </w:rPr>
              <w:t xml:space="preserve">privind declararea averii </w:t>
            </w:r>
            <w:r w:rsidRPr="00E15DF9">
              <w:rPr>
                <w:rFonts w:ascii="Cambria Math" w:eastAsia="Times New Roman" w:hAnsi="Cambria Math" w:cs="Cambria Math"/>
                <w:b/>
                <w:bCs/>
                <w:color w:val="000000"/>
                <w:sz w:val="24"/>
                <w:szCs w:val="24"/>
                <w:lang w:val="en-US"/>
              </w:rPr>
              <w:t>ș</w:t>
            </w:r>
            <w:r w:rsidRPr="00E15DF9">
              <w:rPr>
                <w:rFonts w:ascii="Times New Roman" w:eastAsia="Times New Roman" w:hAnsi="Times New Roman" w:cs="Times New Roman"/>
                <w:b/>
                <w:bCs/>
                <w:color w:val="000000"/>
                <w:sz w:val="24"/>
                <w:szCs w:val="24"/>
                <w:lang w:val="en-US"/>
              </w:rPr>
              <w:t>i a intereselor personale</w:t>
            </w:r>
          </w:p>
        </w:tc>
      </w:tr>
      <w:tr w:rsidR="00E15DF9" w:rsidRPr="00331FCF" w:rsidTr="00E15DF9">
        <w:trPr>
          <w:tblCellSpacing w:w="75" w:type="dxa"/>
        </w:trPr>
        <w:tc>
          <w:tcPr>
            <w:tcW w:w="0" w:type="auto"/>
            <w:gridSpan w:val="2"/>
            <w:tcBorders>
              <w:top w:val="nil"/>
              <w:left w:val="nil"/>
              <w:bottom w:val="nil"/>
              <w:right w:val="nil"/>
            </w:tcBorders>
            <w:vAlign w:val="center"/>
            <w:hideMark/>
          </w:tcPr>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w:eastAsia="Times New Roman" w:hAnsi="Times New Roman" w:cs="Times New Roman"/>
                <w:color w:val="000000"/>
                <w:sz w:val="24"/>
                <w:szCs w:val="24"/>
                <w:lang w:val="en-US"/>
              </w:rPr>
              <w:t>Publicat : 30.07.2016 în Monitorul Oficial Nr. 245-246     art Nr : 513     Data intrarii in vigoare : 01.08.2016</w:t>
            </w:r>
          </w:p>
        </w:tc>
      </w:tr>
      <w:tr w:rsidR="00E15DF9" w:rsidRPr="00331FCF" w:rsidTr="00E15DF9">
        <w:trPr>
          <w:tblCellSpacing w:w="75" w:type="dxa"/>
        </w:trPr>
        <w:tc>
          <w:tcPr>
            <w:tcW w:w="0" w:type="auto"/>
            <w:gridSpan w:val="2"/>
            <w:tcBorders>
              <w:top w:val="nil"/>
              <w:left w:val="nil"/>
              <w:bottom w:val="nil"/>
              <w:right w:val="nil"/>
            </w:tcBorders>
            <w:vAlign w:val="center"/>
            <w:hideMark/>
          </w:tcPr>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w:eastAsia="Times New Roman" w:hAnsi="Times New Roman" w:cs="Times New Roman"/>
                <w:color w:val="000000"/>
                <w:sz w:val="24"/>
                <w:szCs w:val="24"/>
                <w:lang w:val="en-US"/>
              </w:rPr>
              <w:t>    </w:t>
            </w:r>
            <w:r w:rsidRPr="00E15DF9">
              <w:rPr>
                <w:rFonts w:ascii="Times New Roman" w:eastAsia="Times New Roman" w:hAnsi="Times New Roman" w:cs="Times New Roman"/>
                <w:i/>
                <w:iCs/>
                <w:color w:val="FF0000"/>
                <w:sz w:val="24"/>
                <w:szCs w:val="24"/>
                <w:lang w:val="en-US"/>
              </w:rPr>
              <w:t>MODIFICAT</w:t>
            </w:r>
            <w:r w:rsidRPr="00E15DF9">
              <w:rPr>
                <w:rFonts w:ascii="Times New Roman" w:eastAsia="Times New Roman" w:hAnsi="Times New Roman" w:cs="Times New Roman"/>
                <w:i/>
                <w:iCs/>
                <w:color w:val="FF0000"/>
                <w:sz w:val="24"/>
                <w:szCs w:val="24"/>
                <w:lang w:val="en-US"/>
              </w:rPr>
              <w:br/>
              <w:t>    </w:t>
            </w:r>
            <w:hyperlink r:id="rId8" w:history="1">
              <w:r w:rsidRPr="00E15DF9">
                <w:rPr>
                  <w:rFonts w:ascii="Times New Roman" w:eastAsia="Times New Roman" w:hAnsi="Times New Roman" w:cs="Times New Roman"/>
                  <w:i/>
                  <w:iCs/>
                  <w:color w:val="0000FF"/>
                  <w:sz w:val="24"/>
                  <w:szCs w:val="24"/>
                  <w:u w:val="single"/>
                  <w:lang w:val="en-US"/>
                </w:rPr>
                <w:t>LP74 din 26.04.18, MO235-244/29.06.18 art.368</w:t>
              </w:r>
            </w:hyperlink>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FF0000"/>
                <w:sz w:val="24"/>
                <w:szCs w:val="24"/>
                <w:lang w:val="en-US"/>
              </w:rPr>
              <w:t>    </w:t>
            </w:r>
            <w:hyperlink r:id="rId9" w:history="1">
              <w:r w:rsidRPr="00E15DF9">
                <w:rPr>
                  <w:rFonts w:ascii="Times New Roman" w:eastAsia="Times New Roman" w:hAnsi="Times New Roman" w:cs="Times New Roman"/>
                  <w:i/>
                  <w:iCs/>
                  <w:color w:val="0000FF"/>
                  <w:sz w:val="24"/>
                  <w:szCs w:val="24"/>
                  <w:u w:val="single"/>
                  <w:lang w:val="en-US"/>
                </w:rPr>
                <w:t>LP66 din 24.05.18, MO181/01.06.18 art.327; în vigoare 01.06.18</w:t>
              </w:r>
            </w:hyperlink>
            <w:r w:rsidRPr="00E15DF9">
              <w:rPr>
                <w:rFonts w:ascii="Times New Roman" w:eastAsia="Times New Roman" w:hAnsi="Times New Roman" w:cs="Times New Roman"/>
                <w:i/>
                <w:iCs/>
                <w:color w:val="000000"/>
                <w:sz w:val="24"/>
                <w:szCs w:val="24"/>
                <w:lang w:val="en-US"/>
              </w:rPr>
              <w:br/>
              <w:t>    </w:t>
            </w:r>
            <w:hyperlink r:id="rId10" w:history="1">
              <w:r w:rsidRPr="00E15DF9">
                <w:rPr>
                  <w:rFonts w:ascii="Times New Roman" w:eastAsia="Times New Roman" w:hAnsi="Times New Roman" w:cs="Times New Roman"/>
                  <w:i/>
                  <w:iCs/>
                  <w:color w:val="0000FF"/>
                  <w:sz w:val="24"/>
                  <w:szCs w:val="24"/>
                  <w:u w:val="single"/>
                  <w:lang w:val="en-US"/>
                </w:rPr>
                <w:t>LP305 din 21.12.17, MO7-17/12.01.18 art.66</w:t>
              </w:r>
            </w:hyperlink>
            <w:r w:rsidRPr="00E15DF9">
              <w:rPr>
                <w:rFonts w:ascii="Times New Roman" w:eastAsia="Times New Roman" w:hAnsi="Times New Roman" w:cs="Times New Roman"/>
                <w:color w:val="0000FF"/>
                <w:sz w:val="24"/>
                <w:szCs w:val="24"/>
                <w:lang w:val="en-US"/>
              </w:rPr>
              <w:br/>
            </w:r>
            <w:r w:rsidRPr="00E15DF9">
              <w:rPr>
                <w:rFonts w:ascii="Times New Roman" w:eastAsia="Times New Roman" w:hAnsi="Times New Roman" w:cs="Times New Roman"/>
                <w:color w:val="0000FF"/>
                <w:sz w:val="24"/>
                <w:szCs w:val="24"/>
                <w:lang w:val="en-US"/>
              </w:rPr>
              <w:br/>
            </w:r>
            <w:r w:rsidRPr="00E15DF9">
              <w:rPr>
                <w:rFonts w:ascii="Times New Roman" w:eastAsia="Times New Roman" w:hAnsi="Times New Roman" w:cs="Times New Roman"/>
                <w:i/>
                <w:iCs/>
                <w:color w:val="0000FF"/>
                <w:sz w:val="24"/>
                <w:szCs w:val="24"/>
                <w:lang w:val="en-US"/>
              </w:rPr>
              <w:br/>
            </w:r>
            <w:r w:rsidRPr="00E15DF9">
              <w:rPr>
                <w:rFonts w:ascii="Times New Roman" w:eastAsia="Times New Roman" w:hAnsi="Times New Roman" w:cs="Times New Roman"/>
                <w:color w:val="0000FF"/>
                <w:sz w:val="24"/>
                <w:szCs w:val="24"/>
                <w:lang w:val="en-US"/>
              </w:rPr>
              <w:br/>
            </w:r>
            <w:r w:rsidRPr="00E15DF9">
              <w:rPr>
                <w:rFonts w:ascii="Times New Roman" w:eastAsia="Times New Roman" w:hAnsi="Times New Roman" w:cs="Times New Roman"/>
                <w:color w:val="000000"/>
                <w:sz w:val="24"/>
                <w:szCs w:val="24"/>
                <w:lang w:val="en-US"/>
              </w:rPr>
              <w:br/>
              <w:t>    Parlamentul adoptă prezenta lege organică.</w:t>
            </w:r>
          </w:p>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w:eastAsia="Times New Roman" w:hAnsi="Times New Roman" w:cs="Times New Roman"/>
                <w:b/>
                <w:bCs/>
                <w:color w:val="000000"/>
                <w:sz w:val="24"/>
                <w:szCs w:val="24"/>
                <w:lang w:val="en-US"/>
              </w:rPr>
              <w:t>Capitolul I</w:t>
            </w:r>
            <w:r w:rsidRPr="00E15DF9">
              <w:rPr>
                <w:rFonts w:ascii="Times New Roman" w:eastAsia="Times New Roman" w:hAnsi="Times New Roman" w:cs="Times New Roman"/>
                <w:b/>
                <w:bCs/>
                <w:color w:val="000000"/>
                <w:sz w:val="24"/>
                <w:szCs w:val="24"/>
                <w:lang w:val="en-US"/>
              </w:rPr>
              <w:br/>
              <w:t>DISPOZIŢII  GENERALE</w:t>
            </w:r>
          </w:p>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w:eastAsia="Times New Roman" w:hAnsi="Times New Roman" w:cs="Times New Roman"/>
                <w:color w:val="000000"/>
                <w:sz w:val="24"/>
                <w:szCs w:val="24"/>
                <w:lang w:val="en-US"/>
              </w:rPr>
              <w:t>   </w:t>
            </w:r>
            <w:r w:rsidRPr="00E15DF9">
              <w:rPr>
                <w:rFonts w:ascii="Times New Roman" w:eastAsia="Times New Roman" w:hAnsi="Times New Roman" w:cs="Times New Roman"/>
                <w:b/>
                <w:bCs/>
                <w:color w:val="000000"/>
                <w:sz w:val="24"/>
                <w:szCs w:val="24"/>
                <w:lang w:val="en-US"/>
              </w:rPr>
              <w:t> Articolul 1. </w:t>
            </w:r>
            <w:r w:rsidRPr="00E15DF9">
              <w:rPr>
                <w:rFonts w:ascii="Times New Roman" w:eastAsia="Times New Roman" w:hAnsi="Times New Roman" w:cs="Times New Roman"/>
                <w:color w:val="000000"/>
                <w:sz w:val="24"/>
                <w:szCs w:val="24"/>
                <w:lang w:val="en-US"/>
              </w:rPr>
              <w:t>Domeniul de reglementare şi scopul legii </w:t>
            </w:r>
            <w:r w:rsidRPr="00E15DF9">
              <w:rPr>
                <w:rFonts w:ascii="Times New Roman" w:eastAsia="Times New Roman" w:hAnsi="Times New Roman" w:cs="Times New Roman"/>
                <w:color w:val="000000"/>
                <w:sz w:val="24"/>
                <w:szCs w:val="24"/>
                <w:lang w:val="en-US"/>
              </w:rPr>
              <w:br/>
              <w:t>    (1) Prezenta lege reglementează:</w:t>
            </w:r>
            <w:r w:rsidRPr="00E15DF9">
              <w:rPr>
                <w:rFonts w:ascii="Times New Roman" w:eastAsia="Times New Roman" w:hAnsi="Times New Roman" w:cs="Times New Roman"/>
                <w:color w:val="000000"/>
                <w:sz w:val="24"/>
                <w:szCs w:val="24"/>
                <w:lang w:val="en-US"/>
              </w:rPr>
              <w:br/>
              <w:t>    a)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modul de declarare a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a intereselor personale de către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familiei, concubinul/concubina acestuia;</w:t>
            </w:r>
            <w:r w:rsidRPr="00E15DF9">
              <w:rPr>
                <w:rFonts w:ascii="Times New Roman" w:eastAsia="Times New Roman" w:hAnsi="Times New Roman" w:cs="Times New Roman"/>
                <w:color w:val="000000"/>
                <w:sz w:val="24"/>
                <w:szCs w:val="24"/>
                <w:lang w:val="en-US"/>
              </w:rPr>
              <w:br/>
              <w:t xml:space="preserve">    b) mecanismul de control al averii dobîndite de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familiei, concubinul/concubina acestuia în perioada exercitării mandatelor sau a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publice ori de demnitate publică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 control privind respectarea regimului juridic al conflictelor de interese, al incompatibilită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restric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limitărilor;</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t>    [Art.1 al.(1), lit.b)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w:t>
            </w:r>
            <w:r w:rsidRPr="00E15DF9">
              <w:rPr>
                <w:rFonts w:ascii="Times New Roman CE" w:eastAsia="Times New Roman" w:hAnsi="Times New Roman CE" w:cs="Times New Roman CE"/>
                <w:i/>
                <w:iCs/>
                <w:color w:val="0000FF"/>
                <w:sz w:val="24"/>
                <w:szCs w:val="24"/>
                <w:lang w:val="en-US"/>
              </w:rPr>
              <w:t> </w:t>
            </w:r>
            <w:r w:rsidRPr="00E15DF9">
              <w:rPr>
                <w:rFonts w:ascii="Times New Roman" w:eastAsia="Times New Roman" w:hAnsi="Times New Roman" w:cs="Times New Roman"/>
                <w:i/>
                <w:iCs/>
                <w:color w:val="0000FF"/>
                <w:sz w:val="24"/>
                <w:szCs w:val="24"/>
                <w:lang w:val="en-US"/>
              </w:rPr>
              <w:t>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xml:space="preserve">    (2) Prezenta lege are drept scop instituirea măsurilor de prevenire şi de combatere a îmbogăţirii nejustificate, a conflictelor de interese, a stărilor de incompatibilitate,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 încălcării regimului juridic al restric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limitărilor.</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[Art.1 al.(2) modificat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b/>
                <w:bCs/>
                <w:color w:val="000000"/>
                <w:sz w:val="24"/>
                <w:szCs w:val="24"/>
                <w:lang w:val="en-US"/>
              </w:rPr>
              <w:t> Articolul 2.</w:t>
            </w:r>
            <w:r w:rsidRPr="00E15DF9">
              <w:rPr>
                <w:rFonts w:ascii="Times New Roman" w:eastAsia="Times New Roman" w:hAnsi="Times New Roman" w:cs="Times New Roman"/>
                <w:color w:val="000000"/>
                <w:sz w:val="24"/>
                <w:szCs w:val="24"/>
                <w:lang w:val="en-US"/>
              </w:rPr>
              <w:t> Noţiuni</w:t>
            </w:r>
            <w:r w:rsidRPr="00E15DF9">
              <w:rPr>
                <w:rFonts w:ascii="Times New Roman" w:eastAsia="Times New Roman" w:hAnsi="Times New Roman" w:cs="Times New Roman"/>
                <w:color w:val="000000"/>
                <w:sz w:val="24"/>
                <w:szCs w:val="24"/>
                <w:lang w:val="en-US"/>
              </w:rPr>
              <w:br/>
              <w:t>    În sensul prezentei legi, următoarele noţiuni se definesc astfel:</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b/>
                <w:bCs/>
                <w:color w:val="000000"/>
                <w:sz w:val="24"/>
                <w:szCs w:val="24"/>
                <w:lang w:val="en-US"/>
              </w:rPr>
              <w:t> </w:t>
            </w:r>
            <w:r w:rsidRPr="00E15DF9">
              <w:rPr>
                <w:rFonts w:ascii="Times New Roman" w:eastAsia="Times New Roman" w:hAnsi="Times New Roman" w:cs="Times New Roman"/>
                <w:i/>
                <w:iCs/>
                <w:color w:val="000000"/>
                <w:sz w:val="24"/>
                <w:szCs w:val="24"/>
                <w:lang w:val="en-US"/>
              </w:rPr>
              <w:t>   avere</w:t>
            </w:r>
            <w:r w:rsidRPr="00E15DF9">
              <w:rPr>
                <w:rFonts w:ascii="Times New Roman" w:eastAsia="Times New Roman" w:hAnsi="Times New Roman" w:cs="Times New Roman"/>
                <w:b/>
                <w:bCs/>
                <w:color w:val="000000"/>
                <w:sz w:val="24"/>
                <w:szCs w:val="24"/>
                <w:lang w:val="en-US"/>
              </w:rPr>
              <w:t> </w:t>
            </w:r>
            <w:r w:rsidRPr="00E15DF9">
              <w:rPr>
                <w:rFonts w:ascii="Times New Roman" w:eastAsia="Times New Roman" w:hAnsi="Times New Roman" w:cs="Times New Roman"/>
                <w:color w:val="000000"/>
                <w:sz w:val="24"/>
                <w:szCs w:val="24"/>
                <w:lang w:val="en-US"/>
              </w:rPr>
              <w:t xml:space="preserve">– totalitatea bunurilor subiectului declarării, deţinute în proprietate cu drept de uzufruct, de uz, de abitaţie, de superficie sau aflate în posesia subiectului declarării ori a membrilor familiei ori a concubinului/concubinei lui în baza unor contracte de mandat, de comision, de administrare fiduciară, a unor contracte translative de posesie şi de folosinţă, precum şi totalitatea drepturilor şi obligaţiilor </w:t>
            </w:r>
            <w:r w:rsidRPr="00E15DF9">
              <w:rPr>
                <w:rFonts w:ascii="Times New Roman" w:eastAsia="Times New Roman" w:hAnsi="Times New Roman" w:cs="Times New Roman"/>
                <w:color w:val="000000"/>
                <w:sz w:val="24"/>
                <w:szCs w:val="24"/>
                <w:lang w:val="en-US"/>
              </w:rPr>
              <w:lastRenderedPageBreak/>
              <w:t xml:space="preserve">patrimoniale dobîndite de subiectul declarării în </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ară sau în străinătate;</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beneficiar efectiv</w:t>
            </w:r>
            <w:r w:rsidRPr="00E15DF9">
              <w:rPr>
                <w:rFonts w:ascii="Times New Roman" w:eastAsia="Times New Roman" w:hAnsi="Times New Roman" w:cs="Times New Roman"/>
                <w:color w:val="000000"/>
                <w:sz w:val="24"/>
                <w:szCs w:val="24"/>
                <w:lang w:val="en-US"/>
              </w:rPr>
              <w:t> – persoana fizică care controlează în ultimă instan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ă o persoană fizică sau care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ine ori controlează în ultimă instan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ă o persoană juridică sau beneficiarul unei societă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de investi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sau administratorul unei societă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de investi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ori persoana în al cărei nume se realizează o tranzac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sau se desfă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oară o activitate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i/sau care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ine, direct sau indirect, dreptul de proprietate sau controlul asupra a cel pu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 25% din ac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iuni ori din dreptul de vot al persoanei juridice sau din bunurile aflate în administrare fiduciară;</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[Art.2 no</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iunea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concubin/concubină –</w:t>
            </w:r>
            <w:r w:rsidRPr="00E15DF9">
              <w:rPr>
                <w:rFonts w:ascii="Times New Roman" w:eastAsia="Times New Roman" w:hAnsi="Times New Roman" w:cs="Times New Roman"/>
                <w:color w:val="000000"/>
                <w:sz w:val="24"/>
                <w:szCs w:val="24"/>
                <w:lang w:val="en-US"/>
              </w:rPr>
              <w:t> partenerul/partenera împreună cu care subiectul declarării a convie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uit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 a folosit sau a dispus în comun de unul sau mai multe bunuri în anul fiscal precedent, fără încheierea căsătoriei. Se prezumă că au calitatea de concubin/concubină persoanele care, pe parcursul anului fiscal precedent, au locuit împreună cel pu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 183 de zile;</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[Art.2 no</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iunea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conflict de interese –</w:t>
            </w:r>
            <w:r w:rsidRPr="00E15DF9">
              <w:rPr>
                <w:rFonts w:ascii="Times New Roman" w:eastAsia="Times New Roman" w:hAnsi="Times New Roman" w:cs="Times New Roman"/>
                <w:color w:val="000000"/>
                <w:sz w:val="24"/>
                <w:szCs w:val="24"/>
                <w:lang w:val="en-US"/>
              </w:rPr>
              <w:t> situaţia în care subiectul declarării are un interes personal ce influen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ează sau ar putea influen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a exercitarea imparţială şi obiectivă a obligaţiilor şi responsabilităţilor ce îi revin potrivit legii;</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[Art.2 no</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iunea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diferenţă substanţială </w:t>
            </w:r>
            <w:r w:rsidRPr="00E15DF9">
              <w:rPr>
                <w:rFonts w:ascii="Times New Roman" w:eastAsia="Times New Roman" w:hAnsi="Times New Roman" w:cs="Times New Roman"/>
                <w:color w:val="000000"/>
                <w:sz w:val="24"/>
                <w:szCs w:val="24"/>
                <w:lang w:val="en-US"/>
              </w:rPr>
              <w:t>– diferenţa ce depă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te 20 de salarii medii lunare pe economie dintre averea dobîndită şi veniturile obţinute de către subiectul declarării împreună cu membrii familiei, concubinul/concubina pe parcursul exercitării mandatelor sau a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publice ori de demnitate publică în aceeaşi perioadă;</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[Art.2 no</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iunea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interes personal –</w:t>
            </w:r>
            <w:r w:rsidRPr="00E15DF9">
              <w:rPr>
                <w:rFonts w:ascii="Times New Roman" w:eastAsia="Times New Roman" w:hAnsi="Times New Roman" w:cs="Times New Roman"/>
                <w:color w:val="000000"/>
                <w:sz w:val="24"/>
                <w:szCs w:val="24"/>
                <w:lang w:val="en-US"/>
              </w:rPr>
              <w:t xml:space="preserve"> orice interes material sau nematerial al subiectului declarării ce rezultă din activităţile sale în calitate de persoană privată, din relaţiile sale cu persoane apropiate sau cu persoane juridice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al</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agen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economici, indiferent de tipul de proprietate, din relaţiile sau afiliaţiile sale cu organizaţii necomerciale, inclusiv cu partidele politice şi cu organizaţiile internaţionale;</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[Art.2 no</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iunea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membru de familie</w:t>
            </w:r>
            <w:r w:rsidRPr="00E15DF9">
              <w:rPr>
                <w:rFonts w:ascii="Times New Roman" w:eastAsia="Times New Roman" w:hAnsi="Times New Roman" w:cs="Times New Roman"/>
                <w:color w:val="000000"/>
                <w:sz w:val="24"/>
                <w:szCs w:val="24"/>
                <w:lang w:val="en-US"/>
              </w:rPr>
              <w:t> – soţul/soţia, copilul minor, inclusiv cel adoptiv sau persoana aflată la întreţinere a subiectului declarării; </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organiza</w:t>
            </w:r>
            <w:r w:rsidRPr="00E15DF9">
              <w:rPr>
                <w:rFonts w:ascii="Cambria Math" w:eastAsia="Times New Roman" w:hAnsi="Cambria Math" w:cs="Cambria Math"/>
                <w:i/>
                <w:iCs/>
                <w:color w:val="000000"/>
                <w:sz w:val="24"/>
                <w:szCs w:val="24"/>
                <w:lang w:val="en-US"/>
              </w:rPr>
              <w:t>ț</w:t>
            </w:r>
            <w:r w:rsidRPr="00E15DF9">
              <w:rPr>
                <w:rFonts w:ascii="Times New Roman" w:eastAsia="Times New Roman" w:hAnsi="Times New Roman" w:cs="Times New Roman"/>
                <w:i/>
                <w:iCs/>
                <w:color w:val="000000"/>
                <w:sz w:val="24"/>
                <w:szCs w:val="24"/>
                <w:lang w:val="en-US"/>
              </w:rPr>
              <w:t>ie publică –</w:t>
            </w:r>
            <w:r w:rsidRPr="00E15DF9">
              <w:rPr>
                <w:rFonts w:ascii="Times New Roman" w:eastAsia="Times New Roman" w:hAnsi="Times New Roman" w:cs="Times New Roman"/>
                <w:color w:val="000000"/>
                <w:sz w:val="24"/>
                <w:szCs w:val="24"/>
                <w:lang w:val="en-US"/>
              </w:rPr>
              <w:t> orice autoritate publică (autoritate judecătorească, autoritate de jurisdic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autoritate a administra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iei publice centrale sau locale,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ile administrative din subordinea acestora, autoritate publică autonomă), institu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publică, organizaţie de stat, organ de stat, organ colegial cu statut de persoană juridică de drept public, organ de autoadministrare, întreprindere de stat sau municipală, societate comercială sau instituţie financiară cu capital majoritar de stat; </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00"/>
                <w:sz w:val="24"/>
                <w:szCs w:val="24"/>
                <w:lang w:val="en-US"/>
              </w:rPr>
              <w:t>    persoană aflată la întreţinere </w:t>
            </w:r>
            <w:r w:rsidRPr="00E15DF9">
              <w:rPr>
                <w:rFonts w:ascii="Times New Roman" w:eastAsia="Times New Roman" w:hAnsi="Times New Roman" w:cs="Times New Roman"/>
                <w:color w:val="000000"/>
                <w:sz w:val="24"/>
                <w:szCs w:val="24"/>
                <w:lang w:val="en-US"/>
              </w:rPr>
              <w:t>– persoana care întruneşte cumulativ următoarele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w:t>
            </w:r>
            <w:r w:rsidRPr="00E15DF9">
              <w:rPr>
                <w:rFonts w:ascii="Times New Roman" w:eastAsia="Times New Roman" w:hAnsi="Times New Roman" w:cs="Times New Roman"/>
                <w:color w:val="000000"/>
                <w:sz w:val="24"/>
                <w:szCs w:val="24"/>
                <w:lang w:val="en-US"/>
              </w:rPr>
              <w:br/>
              <w:t>    a) locuieşte împreună cu subiectul declarării sau este întreţinută de acesta, inclusiv în baza unui contract de întreţinere pe viaţă; </w:t>
            </w:r>
            <w:r w:rsidRPr="00E15DF9">
              <w:rPr>
                <w:rFonts w:ascii="Times New Roman" w:eastAsia="Times New Roman" w:hAnsi="Times New Roman" w:cs="Times New Roman"/>
                <w:color w:val="000000"/>
                <w:sz w:val="24"/>
                <w:szCs w:val="24"/>
                <w:lang w:val="en-US"/>
              </w:rPr>
              <w:br/>
              <w:t>    b) are un venit anual ce nu depăşeşte două salarii medii lunare pe economie; </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persoană apropiată</w:t>
            </w:r>
            <w:r w:rsidRPr="00E15DF9">
              <w:rPr>
                <w:rFonts w:ascii="Times New Roman" w:eastAsia="Times New Roman" w:hAnsi="Times New Roman" w:cs="Times New Roman"/>
                <w:color w:val="000000"/>
                <w:sz w:val="24"/>
                <w:szCs w:val="24"/>
                <w:lang w:val="en-US"/>
              </w:rPr>
              <w:t> – so</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ul/so</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copilul, concubinul/concubina subiectului declarării, persoana aflată la între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inerea subiectului declarării, de asemenea persoana înrudită prin sînge sau prin adop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cu subiectului declarării (părinte, frate/soră, bunic/bunică, nepot/nepoată, unchi/mătu</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persoana înrudită prin afinitate cu subiectul declarării (cumnat/cumnată, socru/soacră, ginere/noră); </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[Art.2 no</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iunea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00"/>
                <w:sz w:val="24"/>
                <w:szCs w:val="24"/>
                <w:lang w:val="en-US"/>
              </w:rPr>
              <w:t>  venit –</w:t>
            </w:r>
            <w:r w:rsidRPr="00E15DF9">
              <w:rPr>
                <w:rFonts w:ascii="Times New Roman" w:eastAsia="Times New Roman" w:hAnsi="Times New Roman" w:cs="Times New Roman"/>
                <w:color w:val="000000"/>
                <w:sz w:val="24"/>
                <w:szCs w:val="24"/>
                <w:lang w:val="en-US"/>
              </w:rPr>
              <w:t> orice beneficiu financiar, indiferent de sursa de provenienţă, obţinut de subiectul declarării şi de membrii familiei, de concubinul/concubina acestuia atît în ţară, cît şi în străinătate.</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b/>
                <w:bCs/>
                <w:color w:val="000000"/>
                <w:sz w:val="24"/>
                <w:szCs w:val="24"/>
                <w:lang w:val="en-US"/>
              </w:rPr>
              <w:t> Articolul 3. </w:t>
            </w:r>
            <w:r w:rsidRPr="00E15DF9">
              <w:rPr>
                <w:rFonts w:ascii="Times New Roman" w:eastAsia="Times New Roman" w:hAnsi="Times New Roman" w:cs="Times New Roman"/>
                <w:color w:val="000000"/>
                <w:sz w:val="24"/>
                <w:szCs w:val="24"/>
                <w:lang w:val="en-US"/>
              </w:rPr>
              <w:t xml:space="preserve">Subiecţii declarării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intereselor personale</w:t>
            </w:r>
            <w:r w:rsidRPr="00E15DF9">
              <w:rPr>
                <w:rFonts w:ascii="Times New Roman" w:eastAsia="Times New Roman" w:hAnsi="Times New Roman" w:cs="Times New Roman"/>
                <w:color w:val="000000"/>
                <w:sz w:val="24"/>
                <w:szCs w:val="24"/>
                <w:lang w:val="en-US"/>
              </w:rPr>
              <w:br/>
              <w:t xml:space="preserve">    (1) Subiecţi ai declarării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w:t>
            </w:r>
            <w:proofErr w:type="gramStart"/>
            <w:r w:rsidRPr="00E15DF9">
              <w:rPr>
                <w:rFonts w:ascii="Times New Roman" w:eastAsia="Times New Roman" w:hAnsi="Times New Roman" w:cs="Times New Roman"/>
                <w:color w:val="000000"/>
                <w:sz w:val="24"/>
                <w:szCs w:val="24"/>
                <w:lang w:val="en-US"/>
              </w:rPr>
              <w:t>a</w:t>
            </w:r>
            <w:proofErr w:type="gramEnd"/>
            <w:r w:rsidRPr="00E15DF9">
              <w:rPr>
                <w:rFonts w:ascii="Times New Roman" w:eastAsia="Times New Roman" w:hAnsi="Times New Roman" w:cs="Times New Roman"/>
                <w:color w:val="000000"/>
                <w:sz w:val="24"/>
                <w:szCs w:val="24"/>
                <w:lang w:val="en-US"/>
              </w:rPr>
              <w:t xml:space="preserve"> intereselor personale sînt:</w:t>
            </w:r>
            <w:r w:rsidRPr="00E15DF9">
              <w:rPr>
                <w:rFonts w:ascii="Times New Roman" w:eastAsia="Times New Roman" w:hAnsi="Times New Roman" w:cs="Times New Roman"/>
                <w:color w:val="000000"/>
                <w:sz w:val="24"/>
                <w:szCs w:val="24"/>
                <w:lang w:val="en-US"/>
              </w:rPr>
              <w:br/>
              <w:t>    a) persoanele care deţin funcţiile de demnitate publică prevăzute în anexa la Legea nr. 199 din 16 iulie 2010 cu privire la statutul persoanelor cu funcţii de demnitate publică;</w:t>
            </w:r>
            <w:r w:rsidRPr="00E15DF9">
              <w:rPr>
                <w:rFonts w:ascii="Times New Roman" w:eastAsia="Times New Roman" w:hAnsi="Times New Roman" w:cs="Times New Roman"/>
                <w:color w:val="000000"/>
                <w:sz w:val="24"/>
                <w:szCs w:val="24"/>
                <w:lang w:val="en-US"/>
              </w:rPr>
              <w:br/>
              <w:t>    b) membrii Consiliului de observatori al instituţiei publice naţionale a audiovizualului Compania „Teleradio-Moldova” , Compania Teleradio-Găgăuzia; consilierii consiliilor săteşti (comunale), orăşeneşti (municipale), raionale; deputaţii Adunării Populare a unităţii teritoriale autonome Găgăuzia;</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t xml:space="preserve">    [Art.3 al.(1), lit.b) modificată prin LP66 din 24.05.18, MO181/01.06.18 art.327; în vigoare </w:t>
            </w:r>
            <w:r w:rsidRPr="00E15DF9">
              <w:rPr>
                <w:rFonts w:ascii="Times New Roman" w:eastAsia="Times New Roman" w:hAnsi="Times New Roman" w:cs="Times New Roman"/>
                <w:i/>
                <w:iCs/>
                <w:color w:val="0000FF"/>
                <w:sz w:val="24"/>
                <w:szCs w:val="24"/>
                <w:lang w:val="en-US"/>
              </w:rPr>
              <w:lastRenderedPageBreak/>
              <w:t>01.01.19</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t>   </w:t>
            </w:r>
            <w:r w:rsidRPr="00E15DF9">
              <w:rPr>
                <w:rFonts w:ascii="Times New Roman" w:eastAsia="Times New Roman" w:hAnsi="Times New Roman" w:cs="Times New Roman"/>
                <w:color w:val="000000"/>
                <w:sz w:val="24"/>
                <w:szCs w:val="24"/>
                <w:lang w:val="en-US"/>
              </w:rPr>
              <w:br/>
              <w:t xml:space="preserve">    c) membrii Consiliului Superior al Magistraturii şi ai Consiliului Superior al Procurorilor din rîndul profesorilor,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organelor care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ionează în subordinea Consiliului Superior al Magistraturii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 Consiliului Superior al Procurorilor;</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t>    [Art.3 al.(1), lit.c) modificată prin LP66 din 24.05.18, MO181/01.06.18 art.327; în vigoare 01.01.19</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d) membrii nepermanen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ai Comisiei Electorale Centrale;</w:t>
            </w:r>
            <w:r w:rsidRPr="00E15DF9">
              <w:rPr>
                <w:rFonts w:ascii="Times New Roman" w:eastAsia="Times New Roman" w:hAnsi="Times New Roman" w:cs="Times New Roman"/>
                <w:color w:val="000000"/>
                <w:sz w:val="24"/>
                <w:szCs w:val="24"/>
                <w:lang w:val="en-US"/>
              </w:rPr>
              <w:br/>
              <w:t>    e) conducătorii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publice şi adjuncţii acestora; </w:t>
            </w:r>
            <w:r w:rsidRPr="00E15DF9">
              <w:rPr>
                <w:rFonts w:ascii="Times New Roman" w:eastAsia="Times New Roman" w:hAnsi="Times New Roman" w:cs="Times New Roman"/>
                <w:color w:val="000000"/>
                <w:sz w:val="24"/>
                <w:szCs w:val="24"/>
                <w:lang w:val="en-US"/>
              </w:rPr>
              <w:br/>
              <w:t>    e</w:t>
            </w:r>
            <w:r w:rsidRPr="00E15DF9">
              <w:rPr>
                <w:rFonts w:ascii="Times New Roman" w:eastAsia="Times New Roman" w:hAnsi="Times New Roman" w:cs="Times New Roman"/>
                <w:color w:val="000000"/>
                <w:sz w:val="24"/>
                <w:szCs w:val="24"/>
                <w:vertAlign w:val="superscript"/>
                <w:lang w:val="en-US"/>
              </w:rPr>
              <w:t>1</w:t>
            </w:r>
            <w:r w:rsidRPr="00E15DF9">
              <w:rPr>
                <w:rFonts w:ascii="Times New Roman" w:eastAsia="Times New Roman" w:hAnsi="Times New Roman" w:cs="Times New Roman"/>
                <w:color w:val="000000"/>
                <w:sz w:val="24"/>
                <w:szCs w:val="24"/>
                <w:lang w:val="en-US"/>
              </w:rPr>
              <w:t xml:space="preserve">) membrii Consiliului de supraveghere, ai Comitetului executiv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angaja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Băncii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ionale a Moldovei, membrii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angaja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Comisiei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a Pie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ei Financiare, cu excep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angaja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care desfă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oară activită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auxiliare – de secretariat, de protocol, administrative, tehnice;</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[Art.3 al.(1), lit.e</w:t>
            </w:r>
            <w:r w:rsidRPr="00E15DF9">
              <w:rPr>
                <w:rFonts w:ascii="Times New Roman" w:eastAsia="Times New Roman" w:hAnsi="Times New Roman" w:cs="Times New Roman"/>
                <w:i/>
                <w:iCs/>
                <w:color w:val="0000FF"/>
                <w:sz w:val="24"/>
                <w:szCs w:val="24"/>
                <w:vertAlign w:val="superscript"/>
                <w:lang w:val="en-US"/>
              </w:rPr>
              <w:t>1</w:t>
            </w:r>
            <w:r w:rsidRPr="00E15DF9">
              <w:rPr>
                <w:rFonts w:ascii="Times New Roman" w:eastAsia="Times New Roman" w:hAnsi="Times New Roman" w:cs="Times New Roman"/>
                <w:i/>
                <w:iCs/>
                <w:color w:val="0000FF"/>
                <w:sz w:val="24"/>
                <w:szCs w:val="24"/>
                <w:lang w:val="en-US"/>
              </w:rPr>
              <w:t>) introdusă prin LP66 din 24.05.18, MO181/01.06.18 art.327; în vigoare 01.01.19</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f) personalul din cabinetele persoanelor cu funcţii de demnitate publică;</w:t>
            </w:r>
            <w:r w:rsidRPr="00E15DF9">
              <w:rPr>
                <w:rFonts w:ascii="Times New Roman" w:eastAsia="Times New Roman" w:hAnsi="Times New Roman" w:cs="Times New Roman"/>
                <w:color w:val="000000"/>
                <w:sz w:val="24"/>
                <w:szCs w:val="24"/>
                <w:lang w:val="en-US"/>
              </w:rPr>
              <w:br/>
              <w:t>    g)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ionarii publici, inclusiv cei cu statut special;</w:t>
            </w:r>
            <w:r w:rsidRPr="00E15DF9">
              <w:rPr>
                <w:rFonts w:ascii="Times New Roman" w:eastAsia="Times New Roman" w:hAnsi="Times New Roman" w:cs="Times New Roman"/>
                <w:color w:val="000000"/>
                <w:sz w:val="24"/>
                <w:szCs w:val="24"/>
                <w:lang w:val="en-US"/>
              </w:rPr>
              <w:br/>
              <w:t>    h) membrii Consiliului de Integritate; </w:t>
            </w:r>
            <w:r w:rsidRPr="00E15DF9">
              <w:rPr>
                <w:rFonts w:ascii="Times New Roman" w:eastAsia="Times New Roman" w:hAnsi="Times New Roman" w:cs="Times New Roman"/>
                <w:color w:val="000000"/>
                <w:sz w:val="24"/>
                <w:szCs w:val="24"/>
                <w:lang w:val="en-US"/>
              </w:rPr>
              <w:br/>
              <w:t xml:space="preserve">    i) membrii colegiilor/comisiilor de admitere în profesie, de evaluare,  disciplinare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i/sau de etică a profesiilor conexe justi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w:t>
            </w:r>
            <w:r w:rsidRPr="00E15DF9">
              <w:rPr>
                <w:rFonts w:ascii="Times New Roman" w:eastAsia="Times New Roman" w:hAnsi="Times New Roman" w:cs="Times New Roman"/>
                <w:color w:val="000000"/>
                <w:sz w:val="24"/>
                <w:szCs w:val="24"/>
                <w:lang w:val="en-US"/>
              </w:rPr>
              <w:br/>
              <w:t xml:space="preserve">    (2) Subiecţii prevăzuţi la alin. (1) </w:t>
            </w:r>
            <w:proofErr w:type="gramStart"/>
            <w:r w:rsidRPr="00E15DF9">
              <w:rPr>
                <w:rFonts w:ascii="Times New Roman" w:eastAsia="Times New Roman" w:hAnsi="Times New Roman" w:cs="Times New Roman"/>
                <w:color w:val="000000"/>
                <w:sz w:val="24"/>
                <w:szCs w:val="24"/>
                <w:lang w:val="en-US"/>
              </w:rPr>
              <w:t>sînt</w:t>
            </w:r>
            <w:proofErr w:type="gramEnd"/>
            <w:r w:rsidRPr="00E15DF9">
              <w:rPr>
                <w:rFonts w:ascii="Times New Roman" w:eastAsia="Times New Roman" w:hAnsi="Times New Roman" w:cs="Times New Roman"/>
                <w:color w:val="000000"/>
                <w:sz w:val="24"/>
                <w:szCs w:val="24"/>
                <w:lang w:val="en-US"/>
              </w:rPr>
              <w:t xml:space="preserve"> incluşi în Registrul electronic al subiecţilor declarării averii şi a intereselor personale, ţinut de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w:t>
            </w:r>
          </w:p>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w:eastAsia="Times New Roman" w:hAnsi="Times New Roman" w:cs="Times New Roman"/>
                <w:b/>
                <w:bCs/>
                <w:color w:val="000000"/>
                <w:sz w:val="24"/>
                <w:szCs w:val="24"/>
                <w:lang w:val="en-US"/>
              </w:rPr>
              <w:t>Capitolul II</w:t>
            </w:r>
            <w:r w:rsidRPr="00E15DF9">
              <w:rPr>
                <w:rFonts w:ascii="Times New Roman" w:eastAsia="Times New Roman" w:hAnsi="Times New Roman" w:cs="Times New Roman"/>
                <w:b/>
                <w:bCs/>
                <w:color w:val="000000"/>
                <w:sz w:val="24"/>
                <w:szCs w:val="24"/>
                <w:lang w:val="en-US"/>
              </w:rPr>
              <w:br/>
              <w:t xml:space="preserve">DECLARAREA </w:t>
            </w:r>
            <w:r w:rsidRPr="00E15DF9">
              <w:rPr>
                <w:rFonts w:ascii="Cambria Math" w:eastAsia="Times New Roman" w:hAnsi="Cambria Math" w:cs="Cambria Math"/>
                <w:b/>
                <w:bCs/>
                <w:color w:val="000000"/>
                <w:sz w:val="24"/>
                <w:szCs w:val="24"/>
                <w:lang w:val="en-US"/>
              </w:rPr>
              <w:t>Ș</w:t>
            </w:r>
            <w:r w:rsidRPr="00E15DF9">
              <w:rPr>
                <w:rFonts w:ascii="Times New Roman" w:eastAsia="Times New Roman" w:hAnsi="Times New Roman" w:cs="Times New Roman"/>
                <w:b/>
                <w:bCs/>
                <w:color w:val="000000"/>
                <w:sz w:val="24"/>
                <w:szCs w:val="24"/>
                <w:lang w:val="en-US"/>
              </w:rPr>
              <w:t>I CONTROLUL AVERII </w:t>
            </w:r>
            <w:r w:rsidRPr="00E15DF9">
              <w:rPr>
                <w:rFonts w:ascii="Times New Roman" w:eastAsia="Times New Roman" w:hAnsi="Times New Roman" w:cs="Times New Roman"/>
                <w:b/>
                <w:bCs/>
                <w:color w:val="000000"/>
                <w:sz w:val="24"/>
                <w:szCs w:val="24"/>
                <w:lang w:val="en-US"/>
              </w:rPr>
              <w:br/>
            </w:r>
            <w:r w:rsidRPr="00E15DF9">
              <w:rPr>
                <w:rFonts w:ascii="Cambria Math" w:eastAsia="Times New Roman" w:hAnsi="Cambria Math" w:cs="Cambria Math"/>
                <w:b/>
                <w:bCs/>
                <w:color w:val="000000"/>
                <w:sz w:val="24"/>
                <w:szCs w:val="24"/>
                <w:lang w:val="en-US"/>
              </w:rPr>
              <w:t>Ș</w:t>
            </w:r>
            <w:r w:rsidRPr="00E15DF9">
              <w:rPr>
                <w:rFonts w:ascii="Times New Roman" w:eastAsia="Times New Roman" w:hAnsi="Times New Roman" w:cs="Times New Roman"/>
                <w:b/>
                <w:bCs/>
                <w:color w:val="000000"/>
                <w:sz w:val="24"/>
                <w:szCs w:val="24"/>
                <w:lang w:val="en-US"/>
              </w:rPr>
              <w:t>I AL INTERESELOR PERSONALE </w:t>
            </w:r>
          </w:p>
          <w:p w:rsidR="00E15DF9" w:rsidRPr="00E15DF9" w:rsidRDefault="00E15DF9" w:rsidP="00E15DF9">
            <w:pPr>
              <w:spacing w:after="0" w:line="240" w:lineRule="auto"/>
              <w:rPr>
                <w:rFonts w:ascii="Times New Roman CE" w:eastAsia="Times New Roman" w:hAnsi="Times New Roman CE" w:cs="Times New Roman CE"/>
                <w:color w:val="000000"/>
                <w:sz w:val="24"/>
                <w:szCs w:val="24"/>
                <w:lang w:val="en-US"/>
              </w:rPr>
            </w:pPr>
            <w:r w:rsidRPr="00E15DF9">
              <w:rPr>
                <w:rFonts w:ascii="Times New Roman" w:eastAsia="Times New Roman" w:hAnsi="Times New Roman" w:cs="Times New Roman"/>
                <w:color w:val="000000"/>
                <w:sz w:val="24"/>
                <w:szCs w:val="24"/>
                <w:lang w:val="en-US"/>
              </w:rPr>
              <w:t> </w:t>
            </w:r>
            <w:r w:rsidRPr="00E15DF9">
              <w:rPr>
                <w:rFonts w:ascii="Times New Roman" w:eastAsia="Times New Roman" w:hAnsi="Times New Roman" w:cs="Times New Roman"/>
                <w:b/>
                <w:bCs/>
                <w:color w:val="000000"/>
                <w:sz w:val="24"/>
                <w:szCs w:val="24"/>
                <w:lang w:val="en-US"/>
              </w:rPr>
              <w:t>   Articolul 4.</w:t>
            </w:r>
            <w:r w:rsidRPr="00E15DF9">
              <w:rPr>
                <w:rFonts w:ascii="Times New Roman" w:eastAsia="Times New Roman" w:hAnsi="Times New Roman" w:cs="Times New Roman"/>
                <w:color w:val="000000"/>
                <w:sz w:val="24"/>
                <w:szCs w:val="24"/>
                <w:lang w:val="en-US"/>
              </w:rPr>
              <w:t> Obiectul declarării</w:t>
            </w:r>
            <w:r w:rsidRPr="00E15DF9">
              <w:rPr>
                <w:rFonts w:ascii="Times New Roman" w:eastAsia="Times New Roman" w:hAnsi="Times New Roman" w:cs="Times New Roman"/>
                <w:color w:val="000000"/>
                <w:sz w:val="24"/>
                <w:szCs w:val="24"/>
                <w:lang w:val="en-US"/>
              </w:rPr>
              <w:br/>
              <w:t>    (1)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prevăzu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la art. 3 alin. (1) declară:</w:t>
            </w:r>
            <w:r w:rsidRPr="00E15DF9">
              <w:rPr>
                <w:rFonts w:ascii="Times New Roman" w:eastAsia="Times New Roman" w:hAnsi="Times New Roman" w:cs="Times New Roman"/>
                <w:color w:val="000000"/>
                <w:sz w:val="24"/>
                <w:szCs w:val="24"/>
                <w:lang w:val="en-US"/>
              </w:rPr>
              <w:br/>
              <w:t>    a) veniturile ob</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inute de subiectul declarării împreună cu membrii familiei, concubinul/concubina în anul fiscal precedent;</w:t>
            </w:r>
            <w:r w:rsidRPr="00E15DF9">
              <w:rPr>
                <w:rFonts w:ascii="Times New Roman" w:eastAsia="Times New Roman" w:hAnsi="Times New Roman" w:cs="Times New Roman"/>
                <w:color w:val="000000"/>
                <w:sz w:val="24"/>
                <w:szCs w:val="24"/>
                <w:lang w:val="en-US"/>
              </w:rPr>
              <w:br/>
              <w:t xml:space="preserve">    b) bunurile mobile şi imobile, inclusiv cele nefinalizate, deţinute în proprietate cu drept de uzufruct, de uz, de abitaţie, de superficie de către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familiei, concubinul/concubina acestuia, inclusiv în calitate de beneficiari efectivi, ori aflate în posesia acestora în baza unor contracte de mandat, de comision, de administrare fiduciară, unor contracte translative de posesie şi de folosinţă;</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t>    [Art.4 al.(1), lit.b)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c) bunurile transmise de către subiectul declarării cu titlu oneros sau gratuit, personal sau de către membrii familiei lui, concubinul/concubina lui către orice persoană fizică sau juridică în perioada declarării, dacă valoarea fiecărui bun depă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te suma de 10 salarii medii pe economie;</w:t>
            </w:r>
            <w:r w:rsidRPr="00E15DF9">
              <w:rPr>
                <w:rFonts w:ascii="Times New Roman" w:eastAsia="Times New Roman" w:hAnsi="Times New Roman" w:cs="Times New Roman"/>
                <w:color w:val="000000"/>
                <w:sz w:val="24"/>
                <w:szCs w:val="24"/>
                <w:lang w:val="en-US"/>
              </w:rPr>
              <w:br/>
              <w:t>    d) activele financiare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inute de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familiei, concubinul/concubina acestuia, inclusiv ca beneficiari efectivi, adică numerarul în monedă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sau în valută străină care depă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te valoarea a 15 salarii medii pe economie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care nu face obiectul unor depuneri în institu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financiare. Conturile bancare, unită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ile de fond în fondurile de investi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formele echivalente de economisire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investire, plasamentele,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iunile, cecurile, cambiile, certificatele de împrumut, alte documente care încorporează drepturi patrimoniale personale ale subiectului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ale membrilor familiei, concubinului/concubinei acestuia, inclusiv ca beneficiari efectivi, investi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directe în monedă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ională sau în valută străină făcute de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membrii familiei, concubinul/concubina acestuia, inclusiv ca beneficiari efectivi,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alte active financiare, dacă valoarea însumată a tuturor acestora depă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te valoarea a 15 salarii medii pe economie;</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[Art.4 al.(1), lit.d)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e) datoriile personale ale subiectului declarării, ale membrilor de familie  sau ale concubinului/concubinei lui sub formă de debit, gaj, ipotecă, garanţie, emise în beneficiul unor terţi, împrumut şi/sau credit, dacă valoarea lor depă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te valoarea a 10 salarii medii pe economie;</w:t>
            </w:r>
            <w:r w:rsidRPr="00E15DF9">
              <w:rPr>
                <w:rFonts w:ascii="Times New Roman" w:eastAsia="Times New Roman" w:hAnsi="Times New Roman" w:cs="Times New Roman"/>
                <w:color w:val="000000"/>
                <w:sz w:val="24"/>
                <w:szCs w:val="24"/>
                <w:lang w:val="en-US"/>
              </w:rPr>
              <w:br/>
              <w:t xml:space="preserve">    f) bunurile sub formă de metale şi/sau pietre preţioase, obiectele de artă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 cult, obiectele ce fac parte din patrimoniul cultural naţional sau universal, a căror valoare unitară depă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te valoarea a 15 salarii medii pe economie, deţinute de către subiectul declarării personal sau de către membrii familiei, concubinul/concubina acestuia, inclusiv ca beneficiari efectivi;</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lastRenderedPageBreak/>
              <w:t>    [Art.4 al.(1), lit.f)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g) colec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de artă, numismatică, filatelie, arme sau alte bunuri a căror valoare depăşeşte valoarea a 20 de salarii medii pe economie, deţinute de către subiectul declarării personal sau de membrii familiei, concubinul/concubina acestuia, inclusiv ca beneficiari efectivi;</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t>    [Art.4 al.(1), lit.g)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h) cota-parte/acţiunile în capitalul social al unui agent economic deţinute de subiectul declarării personal sau de membrii familiei, concubinul/concubina acestuia, inclusiv ca beneficiari efectivi;</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t>    [Art.4 al.(1), lit.h)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i) drepturile patrimoniale deţinute de către subiectul declarării personal sau de membrii familiei, concubinul/concubina lui care decurg din drepturi de autor, brevete sau drepturi de proprietate intelectuală; </w:t>
            </w:r>
            <w:r w:rsidRPr="00E15DF9">
              <w:rPr>
                <w:rFonts w:ascii="Times New Roman" w:eastAsia="Times New Roman" w:hAnsi="Times New Roman" w:cs="Times New Roman"/>
                <w:color w:val="000000"/>
                <w:sz w:val="24"/>
                <w:szCs w:val="24"/>
                <w:lang w:val="en-US"/>
              </w:rPr>
              <w:br/>
              <w:t>    j) calitatea de membru al organelor de conducere, administrare, revizie sau control în cadrul unor organizaţii necomerciale sau societăţi comerciale,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inută de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familiei, concubinul/concubina acestuia;</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[Art.4 al.(1), lit.j)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k) calitatea de asociat, de acţionar sau de membru în cadrul unui agent economic, al unei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necomerciale sau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interna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inută de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familiei, concubinul/concubina acestuia; </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[Art.4 al.(1), lit.k) modificată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l) contractele, inclusiv cele de asisten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ă juridică, de consultan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civile, încheiate de către subiectul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membrii familiei, concubinul/concubina acestuia, inclusiv de către persoanele juridice în care ace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tia sînt beneficiari efectivi, sau aflate în derulare în timpul exercitării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iei/mandatului acestuia, finan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ate din bugetul de stat, din bugetul local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din fonduri externe ori încheiate cu societă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ile comerciale cu capital de stat;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[Art.4 al.(1), lit.l)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 </w:t>
            </w:r>
            <w:r w:rsidRPr="00E15DF9">
              <w:rPr>
                <w:rFonts w:ascii="Times New Roman" w:eastAsia="Times New Roman" w:hAnsi="Times New Roman" w:cs="Times New Roman"/>
                <w:i/>
                <w:iCs/>
                <w:color w:val="FF0000"/>
                <w:sz w:val="24"/>
                <w:szCs w:val="24"/>
                <w:lang w:val="en-US"/>
              </w:rPr>
              <w:t>[Art.4 al.(1), lit.m) abrogată prin LP66 din 24.05.18, MO181/01.06.18 art.327; în vigoare 01.06.18]</w:t>
            </w:r>
            <w:r w:rsidRPr="00E15DF9">
              <w:rPr>
                <w:rFonts w:ascii="Times New Roman" w:eastAsia="Times New Roman" w:hAnsi="Times New Roman" w:cs="Times New Roman"/>
                <w:color w:val="000000"/>
                <w:sz w:val="24"/>
                <w:szCs w:val="24"/>
                <w:lang w:val="en-US"/>
              </w:rPr>
              <w:br/>
              <w:t xml:space="preserve">    (2) Prevederile alin. (1) </w:t>
            </w:r>
            <w:proofErr w:type="gramStart"/>
            <w:r w:rsidRPr="00E15DF9">
              <w:rPr>
                <w:rFonts w:ascii="Times New Roman" w:eastAsia="Times New Roman" w:hAnsi="Times New Roman" w:cs="Times New Roman"/>
                <w:color w:val="000000"/>
                <w:sz w:val="24"/>
                <w:szCs w:val="24"/>
                <w:lang w:val="en-US"/>
              </w:rPr>
              <w:t>se</w:t>
            </w:r>
            <w:proofErr w:type="gramEnd"/>
            <w:r w:rsidRPr="00E15DF9">
              <w:rPr>
                <w:rFonts w:ascii="Times New Roman" w:eastAsia="Times New Roman" w:hAnsi="Times New Roman" w:cs="Times New Roman"/>
                <w:color w:val="000000"/>
                <w:sz w:val="24"/>
                <w:szCs w:val="24"/>
                <w:lang w:val="en-US"/>
              </w:rPr>
              <w:t xml:space="preserve"> aplică averii şi intereselor personale ale subiectului declarării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membrilor familiei lui, concubinului/concubinei lui afla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 în </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ară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în străinătate la data declarării.</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[Art.4 al.(2) modificat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(3) Se exceptează de la declarare cadourile primite de către subiectul declarării gratuit din partea membrilor familiei lui, din partea părin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fra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surorilor sau copiilor lui, a căror valoare individuală nu depă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te 10 salarii medii pe economie.</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i/>
                <w:iCs/>
                <w:color w:val="0000FF"/>
                <w:sz w:val="24"/>
                <w:szCs w:val="24"/>
                <w:lang w:val="en-US"/>
              </w:rPr>
              <w:t>[Art.4 al.(3) modificat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t>    </w:t>
            </w:r>
            <w:r w:rsidRPr="00E15DF9">
              <w:rPr>
                <w:rFonts w:ascii="Times New Roman" w:eastAsia="Times New Roman" w:hAnsi="Times New Roman" w:cs="Times New Roman"/>
                <w:b/>
                <w:bCs/>
                <w:color w:val="000000"/>
                <w:sz w:val="24"/>
                <w:szCs w:val="24"/>
                <w:lang w:val="en-US"/>
              </w:rPr>
              <w:t>Articolul 5. </w:t>
            </w:r>
            <w:r w:rsidRPr="00E15DF9">
              <w:rPr>
                <w:rFonts w:ascii="Times New Roman" w:eastAsia="Times New Roman" w:hAnsi="Times New Roman" w:cs="Times New Roman"/>
                <w:color w:val="000000"/>
                <w:sz w:val="24"/>
                <w:szCs w:val="24"/>
                <w:lang w:val="en-US"/>
              </w:rPr>
              <w:t>Declaraţia de avere şi interese personale</w:t>
            </w:r>
            <w:r w:rsidRPr="00E15DF9">
              <w:rPr>
                <w:rFonts w:ascii="Times New Roman" w:eastAsia="Times New Roman" w:hAnsi="Times New Roman" w:cs="Times New Roman"/>
                <w:color w:val="000000"/>
                <w:sz w:val="24"/>
                <w:szCs w:val="24"/>
                <w:lang w:val="en-US"/>
              </w:rPr>
              <w:br/>
              <w:t>    (1) Declaraţia de avere şi interese personale (denumită în continuare declaraţie) reprezintă un act personal şi irevocabil al subiectului declarării, depus, pe proprie răspundere, sub formă de document electronic sau, după caz, în formă scrisă pe suport de hîrtie.</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00"/>
                <w:sz w:val="24"/>
                <w:szCs w:val="24"/>
                <w:lang w:val="en-US"/>
              </w:rPr>
              <w:t>    </w:t>
            </w:r>
            <w:r w:rsidRPr="00E15DF9">
              <w:rPr>
                <w:rFonts w:ascii="Times New Roman" w:eastAsia="Times New Roman" w:hAnsi="Times New Roman" w:cs="Times New Roman"/>
                <w:i/>
                <w:iCs/>
                <w:color w:val="0000FF"/>
                <w:sz w:val="24"/>
                <w:szCs w:val="24"/>
                <w:lang w:val="en-US"/>
              </w:rPr>
              <w:t>[Art.5 al.(1) modificat prin LP305 din 21.12.17, MO7-17/12.01.18 art.66]</w:t>
            </w:r>
            <w:r w:rsidRPr="00E15DF9">
              <w:rPr>
                <w:rFonts w:ascii="Times New Roman" w:eastAsia="Times New Roman" w:hAnsi="Times New Roman" w:cs="Times New Roman"/>
                <w:color w:val="000000"/>
                <w:sz w:val="24"/>
                <w:szCs w:val="24"/>
                <w:lang w:val="en-US"/>
              </w:rPr>
              <w:br/>
              <w:t>    (2) Subiecţii declarării sînt obligaţi, în condiţiile prezentei legi, să î</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declare averea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interesele personale în conformitate cu modelul prevăzut în anexa nr. 1 la prezenta lege.</w:t>
            </w:r>
            <w:r w:rsidRPr="00E15DF9">
              <w:rPr>
                <w:rFonts w:ascii="Times New Roman" w:eastAsia="Times New Roman" w:hAnsi="Times New Roman" w:cs="Times New Roman"/>
                <w:color w:val="000000"/>
                <w:sz w:val="24"/>
                <w:szCs w:val="24"/>
                <w:lang w:val="en-US"/>
              </w:rPr>
              <w:br/>
              <w:t xml:space="preserve">    (3) Declaraţia este un act public, cu excepţia informaţiilor prevăzute la art. 9 alin. (2)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(3), iar informaţiile con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inute în declaraţie nu pot fi utilizate în scopuri publicitare.</w:t>
            </w:r>
            <w:r w:rsidRPr="00E15DF9">
              <w:rPr>
                <w:rFonts w:ascii="Times New Roman" w:eastAsia="Times New Roman" w:hAnsi="Times New Roman" w:cs="Times New Roman"/>
                <w:color w:val="000000"/>
                <w:sz w:val="24"/>
                <w:szCs w:val="24"/>
                <w:lang w:val="en-US"/>
              </w:rPr>
              <w:br/>
              <w:t>    (4) Responsabilitatea pentru depunerea în termen a declaraţiei, precum şi pentru veridicitatea şi deplinătatea informaţiilor o poartă persoana care o depune.</w:t>
            </w:r>
            <w:r w:rsidRPr="00E15DF9">
              <w:rPr>
                <w:rFonts w:ascii="Times New Roman" w:eastAsia="Times New Roman" w:hAnsi="Times New Roman" w:cs="Times New Roman"/>
                <w:color w:val="000000"/>
                <w:sz w:val="24"/>
                <w:szCs w:val="24"/>
                <w:lang w:val="en-US"/>
              </w:rPr>
              <w:br/>
              <w:t>    (5) În cazul în care subiectul declarării constată că în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au fost introduse date incomplete sau eronate, acesta are dreptul să depună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rectificată în termen de 30 de zile de la data expirării termenului-limită pentru depunerea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ini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ială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rectificată în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prezentului alineat se păstrează în sistemul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 e-Integritate.</w:t>
            </w:r>
            <w:r w:rsidRPr="00E15DF9">
              <w:rPr>
                <w:rFonts w:ascii="Times New Roman" w:eastAsia="Times New Roman" w:hAnsi="Times New Roman" w:cs="Times New Roman"/>
                <w:color w:val="000000"/>
                <w:sz w:val="24"/>
                <w:szCs w:val="24"/>
                <w:lang w:val="en-US"/>
              </w:rPr>
              <w:br/>
            </w:r>
            <w:r w:rsidRPr="00E15DF9">
              <w:rPr>
                <w:rFonts w:ascii="Times New Roman" w:eastAsia="Times New Roman" w:hAnsi="Times New Roman" w:cs="Times New Roman"/>
                <w:i/>
                <w:iCs/>
                <w:color w:val="0000FF"/>
                <w:sz w:val="24"/>
                <w:szCs w:val="24"/>
                <w:lang w:val="en-US"/>
              </w:rPr>
              <w:lastRenderedPageBreak/>
              <w:t>    [Art.5 al.(5)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CE" w:eastAsia="Times New Roman" w:hAnsi="Times New Roman CE" w:cs="Times New Roman CE"/>
                <w:i/>
                <w:iCs/>
                <w:color w:val="0000FF"/>
                <w:sz w:val="24"/>
                <w:szCs w:val="24"/>
                <w:lang w:val="en-US"/>
              </w:rPr>
              <w:br/>
              <w:t>    </w:t>
            </w:r>
            <w:r w:rsidRPr="00E15DF9">
              <w:rPr>
                <w:rFonts w:ascii="Times New Roman" w:eastAsia="Times New Roman" w:hAnsi="Times New Roman" w:cs="Times New Roman"/>
                <w:color w:val="000000"/>
                <w:sz w:val="24"/>
                <w:szCs w:val="24"/>
                <w:lang w:val="en-US"/>
              </w:rPr>
              <w:t>(5</w:t>
            </w:r>
            <w:r w:rsidRPr="00E15DF9">
              <w:rPr>
                <w:rFonts w:ascii="Times New Roman" w:eastAsia="Times New Roman" w:hAnsi="Times New Roman" w:cs="Times New Roman"/>
                <w:color w:val="000000"/>
                <w:sz w:val="24"/>
                <w:szCs w:val="24"/>
                <w:vertAlign w:val="superscript"/>
                <w:lang w:val="en-US"/>
              </w:rPr>
              <w:t>1</w:t>
            </w:r>
            <w:r w:rsidRPr="00E15DF9">
              <w:rPr>
                <w:rFonts w:ascii="Times New Roman" w:eastAsia="Times New Roman" w:hAnsi="Times New Roman" w:cs="Times New Roman"/>
                <w:color w:val="000000"/>
                <w:sz w:val="24"/>
                <w:szCs w:val="24"/>
                <w:lang w:val="en-US"/>
              </w:rPr>
              <w:t xml:space="preserve">) În cazul în care autoritatea publică competentă în domeniul controlului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intereselor personale constată că în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au fost introduse date incomplete sau eronate, subiectul declarării este obligat să depună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 rectificată în termen de 30 de zile de la data la care actul de constatare, întocmit în urma controlului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al intereselor personale, a devenit definitiv.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ini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ială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rectificată în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prezentului alineat se păstrează în sistemul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 e-Integritate.</w:t>
            </w:r>
            <w:r w:rsidRPr="00E15DF9">
              <w:rPr>
                <w:rFonts w:ascii="Times New Roman CE" w:eastAsia="Times New Roman" w:hAnsi="Times New Roman CE" w:cs="Times New Roman CE"/>
                <w:i/>
                <w:iCs/>
                <w:color w:val="0000FF"/>
                <w:sz w:val="24"/>
                <w:szCs w:val="24"/>
                <w:lang w:val="en-US"/>
              </w:rPr>
              <w:br/>
            </w:r>
            <w:r w:rsidRPr="00E15DF9">
              <w:rPr>
                <w:rFonts w:ascii="Times New Roman" w:eastAsia="Times New Roman" w:hAnsi="Times New Roman" w:cs="Times New Roman"/>
                <w:i/>
                <w:iCs/>
                <w:color w:val="0000FF"/>
                <w:sz w:val="24"/>
                <w:szCs w:val="24"/>
                <w:lang w:val="en-US"/>
              </w:rPr>
              <w:t>    [Art.5 al.(5</w:t>
            </w:r>
            <w:r w:rsidRPr="00E15DF9">
              <w:rPr>
                <w:rFonts w:ascii="Times New Roman" w:eastAsia="Times New Roman" w:hAnsi="Times New Roman" w:cs="Times New Roman"/>
                <w:i/>
                <w:iCs/>
                <w:color w:val="0000FF"/>
                <w:sz w:val="24"/>
                <w:szCs w:val="24"/>
                <w:vertAlign w:val="superscript"/>
                <w:lang w:val="en-US"/>
              </w:rPr>
              <w:t>1</w:t>
            </w:r>
            <w:r w:rsidRPr="00E15DF9">
              <w:rPr>
                <w:rFonts w:ascii="Times New Roman" w:eastAsia="Times New Roman" w:hAnsi="Times New Roman" w:cs="Times New Roman"/>
                <w:i/>
                <w:iCs/>
                <w:color w:val="0000FF"/>
                <w:sz w:val="24"/>
                <w:szCs w:val="24"/>
                <w:lang w:val="en-US"/>
              </w:rPr>
              <w:t>) introdus prin LP66 din 24.05.18, MO181/01.06.18 art.327; în vigoare 01.06.18</w:t>
            </w:r>
            <w:r w:rsidRPr="00E15DF9">
              <w:rPr>
                <w:rFonts w:ascii="Times New Roman CE" w:eastAsia="Times New Roman" w:hAnsi="Times New Roman CE" w:cs="Times New Roman CE"/>
                <w:i/>
                <w:iCs/>
                <w:color w:val="0000FF"/>
                <w:sz w:val="24"/>
                <w:szCs w:val="24"/>
                <w:lang w:val="en-US"/>
              </w:rPr>
              <w:t>]</w:t>
            </w:r>
            <w:r w:rsidRPr="00E15DF9">
              <w:rPr>
                <w:rFonts w:ascii="Times New Roman" w:eastAsia="Times New Roman" w:hAnsi="Times New Roman" w:cs="Times New Roman"/>
                <w:color w:val="000000"/>
                <w:sz w:val="24"/>
                <w:szCs w:val="24"/>
                <w:lang w:val="en-US"/>
              </w:rPr>
              <w:br/>
            </w:r>
            <w:r w:rsidRPr="00E15DF9">
              <w:rPr>
                <w:rFonts w:ascii="Times New Roman CE" w:eastAsia="Times New Roman" w:hAnsi="Times New Roman CE" w:cs="Times New Roman CE"/>
                <w:color w:val="000000"/>
                <w:sz w:val="24"/>
                <w:szCs w:val="24"/>
                <w:lang w:val="en-US"/>
              </w:rPr>
              <w:t>    (6) Membrii de familie, concubinul/concubina subiectului declarării sînt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să-i ofere acestuia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privind averea, venitu</w:t>
            </w:r>
            <w:r w:rsidRPr="00E15DF9">
              <w:rPr>
                <w:rFonts w:ascii="Times New Roman CE" w:eastAsia="Times New Roman" w:hAnsi="Times New Roman CE" w:cs="Times New Roman CE"/>
                <w:color w:val="000000"/>
                <w:sz w:val="24"/>
                <w:szCs w:val="24"/>
                <w:lang w:val="en-US"/>
              </w:rPr>
              <w:t xml:space="preserve">rile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interesele personale pe care le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 inclusiv în calitate de beneficiari efectivi,, cu excep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cazului în care identitatea şi calitatea acestora constituie secret de stat, în condiţiile Legii nr. 245/2008 cu privire la secretul de stat, sau prez</w:t>
            </w:r>
            <w:r w:rsidRPr="00E15DF9">
              <w:rPr>
                <w:rFonts w:ascii="Times New Roman CE" w:eastAsia="Times New Roman" w:hAnsi="Times New Roman CE" w:cs="Times New Roman CE"/>
                <w:color w:val="000000"/>
                <w:sz w:val="24"/>
                <w:szCs w:val="24"/>
                <w:lang w:val="en-US"/>
              </w:rPr>
              <w:t>entarea acestor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este restric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ionată prin lege.</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[Art.5 al.(6) </w:t>
            </w:r>
            <w:r w:rsidRPr="00E15DF9">
              <w:rPr>
                <w:rFonts w:ascii="Times New Roman CE" w:eastAsia="Times New Roman" w:hAnsi="Times New Roman CE" w:cs="Times New Roman CE"/>
                <w:i/>
                <w:iCs/>
                <w:color w:val="0000FF"/>
                <w:sz w:val="24"/>
                <w:szCs w:val="24"/>
                <w:lang w:val="en-US"/>
              </w:rPr>
              <w:t>modificat prin</w:t>
            </w:r>
            <w:r w:rsidRPr="00E15DF9">
              <w:rPr>
                <w:rFonts w:ascii="Times New Roman" w:eastAsia="Times New Roman" w:hAnsi="Times New Roman" w:cs="Times New Roman"/>
                <w:i/>
                <w:iCs/>
                <w:color w:val="0000FF"/>
                <w:sz w:val="24"/>
                <w:szCs w:val="24"/>
                <w:lang w:val="en-US"/>
              </w:rPr>
              <w:t>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i/>
                <w:iCs/>
                <w:color w:val="0000FF"/>
                <w:sz w:val="24"/>
                <w:szCs w:val="24"/>
                <w:lang w:val="en-US"/>
              </w:rPr>
              <w:t>[Art.5 al.(6) modificat prin LP305 din 21.12.17, MO7-17/12.01.18 art.66]</w:t>
            </w:r>
            <w:r w:rsidRPr="00E15DF9">
              <w:rPr>
                <w:rFonts w:ascii="Times New Roman CE" w:eastAsia="Times New Roman" w:hAnsi="Times New Roman CE" w:cs="Times New Roman CE"/>
                <w:color w:val="000000"/>
                <w:sz w:val="24"/>
                <w:szCs w:val="24"/>
                <w:lang w:val="en-US"/>
              </w:rPr>
              <w:br/>
              <w:t xml:space="preserve">    (7) Cerinţa privind declararea averii şi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intereselor personale se include în toate procedurile sau contractele ce reglementează angajarea, alegerea ori numirea într-o funcţie publică.</w:t>
            </w:r>
            <w:r w:rsidRPr="00E15DF9">
              <w:rPr>
                <w:rFonts w:ascii="Times New Roman CE" w:eastAsia="Times New Roman" w:hAnsi="Times New Roman CE" w:cs="Times New Roman CE"/>
                <w:color w:val="000000"/>
                <w:sz w:val="24"/>
                <w:szCs w:val="24"/>
                <w:lang w:val="en-US"/>
              </w:rPr>
              <w:br/>
              <w:t>    (8) Depunerea declaraţiei de avere şi de interese personale nu scuteşte persoana de obligaţia depunerii altor declaraţii în conformitate cu legisla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în vigoare.</w:t>
            </w:r>
            <w:r w:rsidRPr="00E15DF9">
              <w:rPr>
                <w:rFonts w:ascii="Times New Roman CE" w:eastAsia="Times New Roman" w:hAnsi="Times New Roman CE" w:cs="Times New Roman CE"/>
                <w:color w:val="000000"/>
                <w:sz w:val="24"/>
                <w:szCs w:val="24"/>
                <w:lang w:val="en-US"/>
              </w:rPr>
              <w:br/>
            </w:r>
            <w:r w:rsidRPr="00E15DF9">
              <w:rPr>
                <w:rFonts w:ascii="Times New Roman CE" w:eastAsia="Times New Roman" w:hAnsi="Times New Roman CE" w:cs="Times New Roman CE"/>
                <w:b/>
                <w:bCs/>
                <w:color w:val="000000"/>
                <w:sz w:val="24"/>
                <w:szCs w:val="24"/>
                <w:lang w:val="en-US"/>
              </w:rPr>
              <w:t>    Articolul 6.</w:t>
            </w:r>
            <w:r w:rsidRPr="00E15DF9">
              <w:rPr>
                <w:rFonts w:ascii="Times New Roman CE" w:eastAsia="Times New Roman" w:hAnsi="Times New Roman CE" w:cs="Times New Roman CE"/>
                <w:color w:val="000000"/>
                <w:sz w:val="24"/>
                <w:szCs w:val="24"/>
                <w:lang w:val="en-US"/>
              </w:rPr>
              <w:t> Termenul de depunere a declaraţiei </w:t>
            </w:r>
            <w:r w:rsidRPr="00E15DF9">
              <w:rPr>
                <w:rFonts w:ascii="Times New Roman CE" w:eastAsia="Times New Roman" w:hAnsi="Times New Roman CE" w:cs="Times New Roman CE"/>
                <w:color w:val="000000"/>
                <w:sz w:val="24"/>
                <w:szCs w:val="24"/>
                <w:lang w:val="en-US"/>
              </w:rPr>
              <w:br/>
              <w:t>    (1) Declaraţia se depune anual, pînă în data de 31 martie, indicîndu-se veniturile ob</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inute de către subiectul declarării </w:t>
            </w:r>
            <w:r w:rsidRPr="00E15DF9">
              <w:rPr>
                <w:rFonts w:ascii="Times New Roman CE" w:eastAsia="Times New Roman" w:hAnsi="Times New Roman CE" w:cs="Times New Roman CE"/>
                <w:color w:val="000000"/>
                <w:sz w:val="24"/>
                <w:szCs w:val="24"/>
                <w:lang w:val="en-US"/>
              </w:rPr>
              <w:t>împreună cu membrii de familie, concubinul/concubina lui în anul fiscal precedent, de asemenea bunurile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inute şi interesele personale prevăzute la art. 4 alin. (1) </w:t>
            </w:r>
            <w:proofErr w:type="gramStart"/>
            <w:r w:rsidRPr="00E15DF9">
              <w:rPr>
                <w:rFonts w:ascii="Times New Roman" w:eastAsia="Times New Roman" w:hAnsi="Times New Roman" w:cs="Times New Roman"/>
                <w:color w:val="000000"/>
                <w:sz w:val="24"/>
                <w:szCs w:val="24"/>
                <w:lang w:val="en-US"/>
              </w:rPr>
              <w:t>lit</w:t>
            </w:r>
            <w:proofErr w:type="gramEnd"/>
            <w:r w:rsidRPr="00E15DF9">
              <w:rPr>
                <w:rFonts w:ascii="Times New Roman" w:eastAsia="Times New Roman" w:hAnsi="Times New Roman" w:cs="Times New Roman"/>
                <w:color w:val="000000"/>
                <w:sz w:val="24"/>
                <w:szCs w:val="24"/>
                <w:lang w:val="en-US"/>
              </w:rPr>
              <w:t>. b)–m) la data depunerii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w:t>
            </w:r>
            <w:r w:rsidRPr="00E15DF9">
              <w:rPr>
                <w:rFonts w:ascii="Times New Roman CE" w:eastAsia="Times New Roman" w:hAnsi="Times New Roman CE" w:cs="Times New Roman CE"/>
                <w:color w:val="000000"/>
                <w:sz w:val="24"/>
                <w:szCs w:val="24"/>
                <w:lang w:val="en-US"/>
              </w:rPr>
              <w:br/>
              <w:t>    (2) În cazul angajării, al validării mandatului ori al numirii în funcţie, după caz, declaraţia se depune în termen de 30 de zile de la data angajării, validării mandatului ori numirii în funcţie, indicîndu-se veniturile ob</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inute de către subiectul declarării împreună cu membrii de familie, concubi</w:t>
            </w:r>
            <w:r w:rsidRPr="00E15DF9">
              <w:rPr>
                <w:rFonts w:ascii="Times New Roman CE" w:eastAsia="Times New Roman" w:hAnsi="Times New Roman CE" w:cs="Times New Roman CE"/>
                <w:color w:val="000000"/>
                <w:sz w:val="24"/>
                <w:szCs w:val="24"/>
                <w:lang w:val="en-US"/>
              </w:rPr>
              <w:t>nul/concubina lui în anul fiscal precedent, de asemenea bunurile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inute şi interesele personale prevăzute la art. 4 alin. (1) </w:t>
            </w:r>
            <w:proofErr w:type="gramStart"/>
            <w:r w:rsidRPr="00E15DF9">
              <w:rPr>
                <w:rFonts w:ascii="Times New Roman" w:eastAsia="Times New Roman" w:hAnsi="Times New Roman" w:cs="Times New Roman"/>
                <w:color w:val="000000"/>
                <w:sz w:val="24"/>
                <w:szCs w:val="24"/>
                <w:lang w:val="en-US"/>
              </w:rPr>
              <w:t>lit</w:t>
            </w:r>
            <w:proofErr w:type="gramEnd"/>
            <w:r w:rsidRPr="00E15DF9">
              <w:rPr>
                <w:rFonts w:ascii="Times New Roman" w:eastAsia="Times New Roman" w:hAnsi="Times New Roman" w:cs="Times New Roman"/>
                <w:color w:val="000000"/>
                <w:sz w:val="24"/>
                <w:szCs w:val="24"/>
                <w:lang w:val="en-US"/>
              </w:rPr>
              <w:t>. b)–m) la data depunerii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w:t>
            </w: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color w:val="000000"/>
                <w:sz w:val="24"/>
                <w:szCs w:val="24"/>
                <w:lang w:val="en-US"/>
              </w:rPr>
              <w:br/>
              <w:t>    (3) În cazul schimbării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în cadrul aceleia</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entită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 prin avansare sau </w:t>
            </w:r>
            <w:r w:rsidRPr="00E15DF9">
              <w:rPr>
                <w:rFonts w:ascii="Times New Roman CE" w:eastAsia="Times New Roman" w:hAnsi="Times New Roman CE" w:cs="Times New Roman CE"/>
                <w:color w:val="000000"/>
                <w:sz w:val="24"/>
                <w:szCs w:val="24"/>
                <w:lang w:val="en-US"/>
              </w:rPr>
              <w:t>prin numirea într-o altă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nu se depune o nouă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w:t>
            </w:r>
            <w:r w:rsidRPr="00E15DF9">
              <w:rPr>
                <w:rFonts w:ascii="Times New Roman CE" w:eastAsia="Times New Roman" w:hAnsi="Times New Roman CE" w:cs="Times New Roman CE"/>
                <w:color w:val="000000"/>
                <w:sz w:val="24"/>
                <w:szCs w:val="24"/>
                <w:lang w:val="en-US"/>
              </w:rPr>
              <w:br/>
              <w:t>    (4) După încetarea mandatului sau a raporturilor de muncă ori de serviciu, subiectul declarării este obligat să depună declaraţia în termen de 30 de zile de la data încetării mandatului, a raporturilor de muncă sau de serviciu. În declaraţie se vor indica veniturile ob</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inute de către subiectul declarării împreună cu membrii de familie, concubinul/concubina lui în anul fiscal curent, de asemenea bunurile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inute şi interesele personale pr</w:t>
            </w:r>
            <w:r w:rsidRPr="00E15DF9">
              <w:rPr>
                <w:rFonts w:ascii="Times New Roman CE" w:eastAsia="Times New Roman" w:hAnsi="Times New Roman CE" w:cs="Times New Roman CE"/>
                <w:color w:val="000000"/>
                <w:sz w:val="24"/>
                <w:szCs w:val="24"/>
                <w:lang w:val="en-US"/>
              </w:rPr>
              <w:t xml:space="preserve">evăzute la art. 4 alin. (1) </w:t>
            </w:r>
            <w:proofErr w:type="gramStart"/>
            <w:r w:rsidRPr="00E15DF9">
              <w:rPr>
                <w:rFonts w:ascii="Times New Roman CE" w:eastAsia="Times New Roman" w:hAnsi="Times New Roman CE" w:cs="Times New Roman CE"/>
                <w:color w:val="000000"/>
                <w:sz w:val="24"/>
                <w:szCs w:val="24"/>
                <w:lang w:val="en-US"/>
              </w:rPr>
              <w:t>lit</w:t>
            </w:r>
            <w:proofErr w:type="gramEnd"/>
            <w:r w:rsidRPr="00E15DF9">
              <w:rPr>
                <w:rFonts w:ascii="Times New Roman CE" w:eastAsia="Times New Roman" w:hAnsi="Times New Roman CE" w:cs="Times New Roman CE"/>
                <w:color w:val="000000"/>
                <w:sz w:val="24"/>
                <w:szCs w:val="24"/>
                <w:lang w:val="en-US"/>
              </w:rPr>
              <w:t>. b)–m) la data depunerii acesteia. </w:t>
            </w:r>
            <w:r w:rsidRPr="00E15DF9">
              <w:rPr>
                <w:rFonts w:ascii="Times New Roman CE" w:eastAsia="Times New Roman" w:hAnsi="Times New Roman CE" w:cs="Times New Roman CE"/>
                <w:color w:val="000000"/>
                <w:sz w:val="24"/>
                <w:szCs w:val="24"/>
                <w:lang w:val="en-US"/>
              </w:rPr>
              <w:br/>
              <w:t>    (5) Subiectul declarării care, în conformitate cu legislaţia în vigoare, are raporturile de muncă sau de serviciu suspendate depun declaraţia în termen de 30 de zile după reîncadrarea în funcţie, indicînd în declaraţie veniturile ob</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inute împreună cu membrii de familie, concubinul/concubina lui pe parcursul întregii perioade nedeclarate, de asemenea bunurile deţinute şi interesele personale men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ionate la art. 4 alin. (1) </w:t>
            </w:r>
            <w:proofErr w:type="gramStart"/>
            <w:r w:rsidRPr="00E15DF9">
              <w:rPr>
                <w:rFonts w:ascii="Times New Roman" w:eastAsia="Times New Roman" w:hAnsi="Times New Roman" w:cs="Times New Roman"/>
                <w:color w:val="000000"/>
                <w:sz w:val="24"/>
                <w:szCs w:val="24"/>
                <w:lang w:val="en-US"/>
              </w:rPr>
              <w:t>lit</w:t>
            </w:r>
            <w:proofErr w:type="gramEnd"/>
            <w:r w:rsidRPr="00E15DF9">
              <w:rPr>
                <w:rFonts w:ascii="Times New Roman" w:eastAsia="Times New Roman" w:hAnsi="Times New Roman" w:cs="Times New Roman"/>
                <w:color w:val="000000"/>
                <w:sz w:val="24"/>
                <w:szCs w:val="24"/>
                <w:lang w:val="en-US"/>
              </w:rPr>
              <w:t>. b)–m) la d</w:t>
            </w:r>
            <w:r w:rsidRPr="00E15DF9">
              <w:rPr>
                <w:rFonts w:ascii="Times New Roman CE" w:eastAsia="Times New Roman" w:hAnsi="Times New Roman CE" w:cs="Times New Roman CE"/>
                <w:color w:val="000000"/>
                <w:sz w:val="24"/>
                <w:szCs w:val="24"/>
                <w:lang w:val="en-US"/>
              </w:rPr>
              <w:t>ata depunerii declaraţiei. </w:t>
            </w:r>
            <w:r w:rsidRPr="00E15DF9">
              <w:rPr>
                <w:rFonts w:ascii="Times New Roman CE" w:eastAsia="Times New Roman" w:hAnsi="Times New Roman CE" w:cs="Times New Roman CE"/>
                <w:color w:val="000000"/>
                <w:sz w:val="24"/>
                <w:szCs w:val="24"/>
                <w:lang w:val="en-US"/>
              </w:rPr>
              <w:br/>
              <w:t xml:space="preserve">    (6) Prevederile alin. (5) </w:t>
            </w:r>
            <w:proofErr w:type="gramStart"/>
            <w:r w:rsidRPr="00E15DF9">
              <w:rPr>
                <w:rFonts w:ascii="Times New Roman CE" w:eastAsia="Times New Roman" w:hAnsi="Times New Roman CE" w:cs="Times New Roman CE"/>
                <w:color w:val="000000"/>
                <w:sz w:val="24"/>
                <w:szCs w:val="24"/>
                <w:lang w:val="en-US"/>
              </w:rPr>
              <w:t>nu</w:t>
            </w:r>
            <w:proofErr w:type="gramEnd"/>
            <w:r w:rsidRPr="00E15DF9">
              <w:rPr>
                <w:rFonts w:ascii="Times New Roman CE" w:eastAsia="Times New Roman" w:hAnsi="Times New Roman CE" w:cs="Times New Roman CE"/>
                <w:color w:val="000000"/>
                <w:sz w:val="24"/>
                <w:szCs w:val="24"/>
                <w:lang w:val="en-US"/>
              </w:rPr>
              <w:t xml:space="preserve"> se aplică în cazul în care durata suspendării raporturilor de muncă sau de serviciu este mai mică decît un an fiscal.</w:t>
            </w:r>
            <w:r w:rsidRPr="00E15DF9">
              <w:rPr>
                <w:rFonts w:ascii="Times New Roman CE" w:eastAsia="Times New Roman" w:hAnsi="Times New Roman CE" w:cs="Times New Roman CE"/>
                <w:color w:val="000000"/>
                <w:sz w:val="24"/>
                <w:szCs w:val="24"/>
                <w:lang w:val="en-US"/>
              </w:rPr>
              <w:br/>
            </w:r>
            <w:r w:rsidRPr="00E15DF9">
              <w:rPr>
                <w:rFonts w:ascii="Times New Roman CE" w:eastAsia="Times New Roman" w:hAnsi="Times New Roman CE" w:cs="Times New Roman CE"/>
                <w:b/>
                <w:bCs/>
                <w:color w:val="000000"/>
                <w:sz w:val="24"/>
                <w:szCs w:val="24"/>
                <w:lang w:val="en-US"/>
              </w:rPr>
              <w:t>    Articolul 7. </w:t>
            </w:r>
            <w:r w:rsidRPr="00E15DF9">
              <w:rPr>
                <w:rFonts w:ascii="Times New Roman CE" w:eastAsia="Times New Roman" w:hAnsi="Times New Roman CE" w:cs="Times New Roman CE"/>
                <w:color w:val="000000"/>
                <w:sz w:val="24"/>
                <w:szCs w:val="24"/>
                <w:lang w:val="en-US"/>
              </w:rPr>
              <w:t>Depunerea declaraţiei </w:t>
            </w:r>
            <w:r w:rsidRPr="00E15DF9">
              <w:rPr>
                <w:rFonts w:ascii="Times New Roman CE" w:eastAsia="Times New Roman" w:hAnsi="Times New Roman CE" w:cs="Times New Roman CE"/>
                <w:color w:val="000000"/>
                <w:sz w:val="24"/>
                <w:szCs w:val="24"/>
                <w:lang w:val="en-US"/>
              </w:rPr>
              <w:br/>
              <w:t>    (1) Subiectul declarării este obligat să depună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în formă electronică prin intermediul serviciului electronic disponibil pe pagina web oficială a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Integritate, în conformitate cu modelul prevăzut în anexa nr. 1.</w:t>
            </w:r>
            <w:r w:rsidRPr="00E15DF9">
              <w:rPr>
                <w:rFonts w:ascii="Times New Roman CE" w:eastAsia="Times New Roman" w:hAnsi="Times New Roman CE" w:cs="Times New Roman CE"/>
                <w:color w:val="000000"/>
                <w:sz w:val="24"/>
                <w:szCs w:val="24"/>
                <w:lang w:val="en-US"/>
              </w:rPr>
              <w:br/>
              <w:t>    (2) Semnarea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în formă electronică se face prin utilizarea semnăturii electronice emise în condiţiile legii. Semnăturile electronice se vor elibera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declarării cu titlu gratuit, în modul stabilit de Guvern.</w:t>
            </w:r>
            <w:r w:rsidRPr="00E15DF9">
              <w:rPr>
                <w:rFonts w:ascii="Times New Roman CE" w:eastAsia="Times New Roman" w:hAnsi="Times New Roman CE" w:cs="Times New Roman CE"/>
                <w:color w:val="000000"/>
                <w:sz w:val="24"/>
                <w:szCs w:val="24"/>
                <w:lang w:val="en-US"/>
              </w:rPr>
              <w:br/>
              <w:t>    (3)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în formă e</w:t>
            </w:r>
            <w:r w:rsidRPr="00E15DF9">
              <w:rPr>
                <w:rFonts w:ascii="Times New Roman CE" w:eastAsia="Times New Roman" w:hAnsi="Times New Roman CE" w:cs="Times New Roman CE"/>
                <w:color w:val="000000"/>
                <w:sz w:val="24"/>
                <w:szCs w:val="24"/>
                <w:lang w:val="en-US"/>
              </w:rPr>
              <w:t>lectronică se consideră recep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ionată de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ională de Integritate dacă subiectul declarării primeşte recipisa electronică de confirmare </w:t>
            </w:r>
            <w:proofErr w:type="gramStart"/>
            <w:r w:rsidRPr="00E15DF9">
              <w:rPr>
                <w:rFonts w:ascii="Times New Roman" w:eastAsia="Times New Roman" w:hAnsi="Times New Roman" w:cs="Times New Roman"/>
                <w:color w:val="000000"/>
                <w:sz w:val="24"/>
                <w:szCs w:val="24"/>
                <w:lang w:val="en-US"/>
              </w:rPr>
              <w:t>a</w:t>
            </w:r>
            <w:proofErr w:type="gramEnd"/>
            <w:r w:rsidRPr="00E15DF9">
              <w:rPr>
                <w:rFonts w:ascii="Times New Roman" w:eastAsia="Times New Roman" w:hAnsi="Times New Roman" w:cs="Times New Roman"/>
                <w:color w:val="000000"/>
                <w:sz w:val="24"/>
                <w:szCs w:val="24"/>
                <w:lang w:val="en-US"/>
              </w:rPr>
              <w:t xml:space="preserve"> acceptării acesteia, conform anexei nr. 3.</w:t>
            </w: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color w:val="000000"/>
                <w:sz w:val="24"/>
                <w:szCs w:val="24"/>
                <w:lang w:val="en-US"/>
              </w:rPr>
              <w:br/>
            </w:r>
            <w:r w:rsidRPr="00E15DF9">
              <w:rPr>
                <w:rFonts w:ascii="Times New Roman CE" w:eastAsia="Times New Roman" w:hAnsi="Times New Roman CE" w:cs="Times New Roman CE"/>
                <w:color w:val="000000"/>
                <w:sz w:val="24"/>
                <w:szCs w:val="24"/>
                <w:lang w:val="en-US"/>
              </w:rPr>
              <w:lastRenderedPageBreak/>
              <w:t>    (4) În entităţile în care activează persoane care, conform prezentei legi, au obligaţia de a depune declaraţii sînt desemnate persoane din cadrul serviciului resurse umane responsabile de actualizarea permanentă a Registrului electronic al subiecţilor declarării averii şi a intereselor personale. </w:t>
            </w:r>
            <w:r w:rsidRPr="00E15DF9">
              <w:rPr>
                <w:rFonts w:ascii="Times New Roman CE" w:eastAsia="Times New Roman" w:hAnsi="Times New Roman CE" w:cs="Times New Roman CE"/>
                <w:color w:val="000000"/>
                <w:sz w:val="24"/>
                <w:szCs w:val="24"/>
                <w:lang w:val="en-US"/>
              </w:rPr>
              <w:br/>
              <w:t xml:space="preserve">    (5) În cazul în care subiectul declarării constată că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introdus în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date incomplete sau eronate, acesta este obligat să rectifice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depusă în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prevăzute la art. 5 alin. (5). În acest caz,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ini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ială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rectificate sî</w:t>
            </w:r>
            <w:r w:rsidRPr="00E15DF9">
              <w:rPr>
                <w:rFonts w:ascii="Times New Roman CE" w:eastAsia="Times New Roman" w:hAnsi="Times New Roman CE" w:cs="Times New Roman CE"/>
                <w:color w:val="000000"/>
                <w:sz w:val="24"/>
                <w:szCs w:val="24"/>
                <w:lang w:val="en-US"/>
              </w:rPr>
              <w:t xml:space="preserve">nt păstrate separat prin intermediul serviciului electronic disponibil pe pagina web oficială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Integritate.</w:t>
            </w: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[Art.7 al.(5) </w:t>
            </w:r>
            <w:r w:rsidRPr="00E15DF9">
              <w:rPr>
                <w:rFonts w:ascii="Times New Roman CE" w:eastAsia="Times New Roman" w:hAnsi="Times New Roman CE" w:cs="Times New Roman CE"/>
                <w:i/>
                <w:iCs/>
                <w:color w:val="0000FF"/>
                <w:sz w:val="24"/>
                <w:szCs w:val="24"/>
                <w:lang w:val="en-US"/>
              </w:rPr>
              <w:t>modificat prin</w:t>
            </w:r>
            <w:r w:rsidRPr="00E15DF9">
              <w:rPr>
                <w:rFonts w:ascii="Times New Roman" w:eastAsia="Times New Roman" w:hAnsi="Times New Roman" w:cs="Times New Roman"/>
                <w:i/>
                <w:iCs/>
                <w:color w:val="0000FF"/>
                <w:sz w:val="24"/>
                <w:szCs w:val="24"/>
                <w:lang w:val="en-US"/>
              </w:rPr>
              <w:t>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(6) Dacă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 </w:t>
            </w:r>
            <w:r w:rsidRPr="00E15DF9">
              <w:rPr>
                <w:rFonts w:ascii="Times New Roman CE" w:eastAsia="Times New Roman" w:hAnsi="Times New Roman CE" w:cs="Times New Roman CE"/>
                <w:color w:val="000000"/>
                <w:sz w:val="24"/>
                <w:szCs w:val="24"/>
                <w:lang w:val="en-US"/>
              </w:rPr>
              <w:t>a fost rectificată în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art. 5 alin. (5), subiectul declarării este eliberat de răspundere, cu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că datele incomplete sau eronate nu au fost incluse în mod inten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ionat.</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[Art.7 al.(6) </w:t>
            </w:r>
            <w:r w:rsidRPr="00E15DF9">
              <w:rPr>
                <w:rFonts w:ascii="Times New Roman CE" w:eastAsia="Times New Roman" w:hAnsi="Times New Roman CE" w:cs="Times New Roman CE"/>
                <w:i/>
                <w:iCs/>
                <w:color w:val="0000FF"/>
                <w:sz w:val="24"/>
                <w:szCs w:val="24"/>
                <w:lang w:val="en-US"/>
              </w:rPr>
              <w:t>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w:t>
            </w:r>
            <w:r w:rsidRPr="00E15DF9">
              <w:rPr>
                <w:rFonts w:ascii="Times New Roman CE" w:eastAsia="Times New Roman" w:hAnsi="Times New Roman CE" w:cs="Times New Roman CE"/>
                <w:i/>
                <w:iCs/>
                <w:color w:val="0000FF"/>
                <w:sz w:val="24"/>
                <w:szCs w:val="24"/>
                <w:lang w:val="en-US"/>
              </w:rPr>
              <w:t> LP66 din 24.05.18, MO181/01.06.18 art.327; în vigoare 01.06.18]</w:t>
            </w:r>
            <w:r w:rsidRPr="00E15DF9">
              <w:rPr>
                <w:rFonts w:ascii="Times New Roman CE" w:eastAsia="Times New Roman" w:hAnsi="Times New Roman CE" w:cs="Times New Roman CE"/>
                <w:color w:val="000000"/>
                <w:sz w:val="24"/>
                <w:szCs w:val="24"/>
                <w:lang w:val="en-US"/>
              </w:rPr>
              <w:br/>
              <w:t>    (7) Prin derogare de la prevederile alin. (1), subiectul declarării ale cărui identitate şi calitate constituie secret de stat în condiţiile Legii nr. 245/2008 cu privire la secretul de stat depune declaraţia în formă scrisă, pe suport de hîrtie, conform modelului prevăzut în anexa nr. 1.</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i/>
                <w:iCs/>
                <w:color w:val="0000FF"/>
                <w:sz w:val="24"/>
                <w:szCs w:val="24"/>
                <w:lang w:val="en-US"/>
              </w:rPr>
              <w:t>[Art.7 al</w:t>
            </w:r>
            <w:proofErr w:type="gramStart"/>
            <w:r w:rsidRPr="00E15DF9">
              <w:rPr>
                <w:rFonts w:ascii="Times New Roman CE" w:eastAsia="Times New Roman" w:hAnsi="Times New Roman CE" w:cs="Times New Roman CE"/>
                <w:i/>
                <w:iCs/>
                <w:color w:val="0000FF"/>
                <w:sz w:val="24"/>
                <w:szCs w:val="24"/>
                <w:lang w:val="en-US"/>
              </w:rPr>
              <w:t>.(</w:t>
            </w:r>
            <w:proofErr w:type="gramEnd"/>
            <w:r w:rsidRPr="00E15DF9">
              <w:rPr>
                <w:rFonts w:ascii="Times New Roman CE" w:eastAsia="Times New Roman" w:hAnsi="Times New Roman CE" w:cs="Times New Roman CE"/>
                <w:i/>
                <w:iCs/>
                <w:color w:val="0000FF"/>
                <w:sz w:val="24"/>
                <w:szCs w:val="24"/>
                <w:lang w:val="en-US"/>
              </w:rPr>
              <w:t>7) introdus prin LP305 din 21.12.17, MO7-17/12.01.18 art.66]</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i/>
                <w:iCs/>
                <w:color w:val="000000"/>
                <w:sz w:val="24"/>
                <w:szCs w:val="24"/>
                <w:lang w:val="en-US"/>
              </w:rPr>
              <w:t> </w:t>
            </w:r>
            <w:r w:rsidRPr="00E15DF9">
              <w:rPr>
                <w:rFonts w:ascii="Times New Roman CE" w:eastAsia="Times New Roman" w:hAnsi="Times New Roman CE" w:cs="Times New Roman CE"/>
                <w:i/>
                <w:iCs/>
                <w:color w:val="FF0000"/>
                <w:sz w:val="24"/>
                <w:szCs w:val="24"/>
                <w:lang w:val="en-US"/>
              </w:rPr>
              <w:t>[Prevederile art. 7 vor intra în vigoare începînd cu 1 ianuarie 2018]</w:t>
            </w:r>
            <w:r w:rsidRPr="00E15DF9">
              <w:rPr>
                <w:rFonts w:ascii="Times New Roman CE" w:eastAsia="Times New Roman" w:hAnsi="Times New Roman CE" w:cs="Times New Roman CE"/>
                <w:i/>
                <w:iCs/>
                <w:color w:val="FF0000"/>
                <w:sz w:val="24"/>
                <w:szCs w:val="24"/>
                <w:lang w:val="en-US"/>
              </w:rPr>
              <w:br/>
              <w:t>    </w:t>
            </w:r>
            <w:r w:rsidRPr="00E15DF9">
              <w:rPr>
                <w:rFonts w:ascii="Times New Roman CE" w:eastAsia="Times New Roman" w:hAnsi="Times New Roman CE" w:cs="Times New Roman CE"/>
                <w:b/>
                <w:bCs/>
                <w:color w:val="000000"/>
                <w:sz w:val="24"/>
                <w:szCs w:val="24"/>
                <w:lang w:val="en-US"/>
              </w:rPr>
              <w:t>Articolul 7</w:t>
            </w:r>
            <w:r w:rsidRPr="00E15DF9">
              <w:rPr>
                <w:rFonts w:ascii="Times New Roman CE" w:eastAsia="Times New Roman" w:hAnsi="Times New Roman CE" w:cs="Times New Roman CE"/>
                <w:b/>
                <w:bCs/>
                <w:color w:val="000000"/>
                <w:sz w:val="24"/>
                <w:szCs w:val="24"/>
                <w:vertAlign w:val="superscript"/>
                <w:lang w:val="en-US"/>
              </w:rPr>
              <w:t>1</w:t>
            </w:r>
            <w:r w:rsidRPr="00E15DF9">
              <w:rPr>
                <w:rFonts w:ascii="Times New Roman CE" w:eastAsia="Times New Roman" w:hAnsi="Times New Roman CE" w:cs="Times New Roman CE"/>
                <w:b/>
                <w:bCs/>
                <w:color w:val="000000"/>
                <w:sz w:val="24"/>
                <w:szCs w:val="24"/>
                <w:lang w:val="en-US"/>
              </w:rPr>
              <w:t>.</w:t>
            </w:r>
            <w:r w:rsidRPr="00E15DF9">
              <w:rPr>
                <w:rFonts w:ascii="Times New Roman CE" w:eastAsia="Times New Roman" w:hAnsi="Times New Roman CE" w:cs="Times New Roman CE"/>
                <w:color w:val="000000"/>
                <w:sz w:val="24"/>
                <w:szCs w:val="24"/>
                <w:lang w:val="en-US"/>
              </w:rPr>
              <w:t> Atribu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persoanelor responsabile de colectarea declaraţiilor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w:t>
            </w:r>
            <w:r w:rsidRPr="00E15DF9">
              <w:rPr>
                <w:rFonts w:ascii="Times New Roman CE" w:eastAsia="Times New Roman" w:hAnsi="Times New Roman CE" w:cs="Times New Roman CE"/>
                <w:color w:val="000000"/>
                <w:sz w:val="24"/>
                <w:szCs w:val="24"/>
                <w:lang w:val="en-US"/>
              </w:rPr>
              <w:br/>
              <w:t xml:space="preserve">                         declarării ale căror identitate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calitate constituie secret de stat</w:t>
            </w:r>
            <w:r w:rsidRPr="00E15DF9">
              <w:rPr>
                <w:rFonts w:ascii="Times New Roman CE" w:eastAsia="Times New Roman" w:hAnsi="Times New Roman CE" w:cs="Times New Roman CE"/>
                <w:color w:val="000000"/>
                <w:sz w:val="24"/>
                <w:szCs w:val="24"/>
                <w:lang w:val="en-US"/>
              </w:rPr>
              <w:br/>
              <w:t>    (1) Persoanele responsabile de colectarea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prevăzute la art. 7 alin</w:t>
            </w:r>
            <w:r w:rsidRPr="00E15DF9">
              <w:rPr>
                <w:rFonts w:ascii="Times New Roman CE" w:eastAsia="Times New Roman" w:hAnsi="Times New Roman CE" w:cs="Times New Roman CE"/>
                <w:color w:val="000000"/>
                <w:sz w:val="24"/>
                <w:szCs w:val="24"/>
                <w:lang w:val="en-US"/>
              </w:rPr>
              <w:t xml:space="preserve">. (7) </w:t>
            </w:r>
            <w:proofErr w:type="gramStart"/>
            <w:r w:rsidRPr="00E15DF9">
              <w:rPr>
                <w:rFonts w:ascii="Times New Roman CE" w:eastAsia="Times New Roman" w:hAnsi="Times New Roman CE" w:cs="Times New Roman CE"/>
                <w:color w:val="000000"/>
                <w:sz w:val="24"/>
                <w:szCs w:val="24"/>
                <w:lang w:val="en-US"/>
              </w:rPr>
              <w:t>sînt</w:t>
            </w:r>
            <w:proofErr w:type="gramEnd"/>
            <w:r w:rsidRPr="00E15DF9">
              <w:rPr>
                <w:rFonts w:ascii="Times New Roman CE" w:eastAsia="Times New Roman" w:hAnsi="Times New Roman CE" w:cs="Times New Roman CE"/>
                <w:color w:val="000000"/>
                <w:sz w:val="24"/>
                <w:szCs w:val="24"/>
                <w:lang w:val="en-US"/>
              </w:rPr>
              <w:t xml:space="preserve"> desemnate de către conducătorii organizaţiilor publice. </w:t>
            </w:r>
            <w:r w:rsidRPr="00E15DF9">
              <w:rPr>
                <w:rFonts w:ascii="Times New Roman CE" w:eastAsia="Times New Roman" w:hAnsi="Times New Roman CE" w:cs="Times New Roman CE"/>
                <w:color w:val="000000"/>
                <w:sz w:val="24"/>
                <w:szCs w:val="24"/>
                <w:lang w:val="en-US"/>
              </w:rPr>
              <w:br/>
              <w:t>    (2) Persoanele responsabile de colectarea declaraţiilor au următoarele atribuţii:</w:t>
            </w:r>
            <w:r w:rsidRPr="00E15DF9">
              <w:rPr>
                <w:rFonts w:ascii="Times New Roman CE" w:eastAsia="Times New Roman" w:hAnsi="Times New Roman CE" w:cs="Times New Roman CE"/>
                <w:color w:val="000000"/>
                <w:sz w:val="24"/>
                <w:szCs w:val="24"/>
                <w:lang w:val="en-US"/>
              </w:rPr>
              <w:br/>
              <w:t>    a) primesc şi înregistrează declaraţiile într-un registru special, denumit Registrul special al declaraţiilor de avere şi interese personale, care nu este public, conform modelului prevăzut în anexa nr. 2;</w:t>
            </w:r>
            <w:r w:rsidRPr="00E15DF9">
              <w:rPr>
                <w:rFonts w:ascii="Times New Roman CE" w:eastAsia="Times New Roman" w:hAnsi="Times New Roman CE" w:cs="Times New Roman CE"/>
                <w:color w:val="000000"/>
                <w:sz w:val="24"/>
                <w:szCs w:val="24"/>
                <w:lang w:val="en-US"/>
              </w:rPr>
              <w:br/>
              <w:t>    b) eliberează imediat subiectului declarării o dovadă de primire a declaraţiei depuse, conform modelului prevăzut în anexa nr. 3;</w:t>
            </w:r>
            <w:r w:rsidRPr="00E15DF9">
              <w:rPr>
                <w:rFonts w:ascii="Times New Roman CE" w:eastAsia="Times New Roman" w:hAnsi="Times New Roman CE" w:cs="Times New Roman CE"/>
                <w:color w:val="000000"/>
                <w:sz w:val="24"/>
                <w:szCs w:val="24"/>
                <w:lang w:val="en-US"/>
              </w:rPr>
              <w:br/>
              <w:t>    c) pun la dispoziţia subiectului declarării, la solicitarea acestuia, formularele declaraţiilor;</w:t>
            </w:r>
            <w:r w:rsidRPr="00E15DF9">
              <w:rPr>
                <w:rFonts w:ascii="Times New Roman CE" w:eastAsia="Times New Roman" w:hAnsi="Times New Roman CE" w:cs="Times New Roman CE"/>
                <w:color w:val="000000"/>
                <w:sz w:val="24"/>
                <w:szCs w:val="24"/>
                <w:lang w:val="en-US"/>
              </w:rPr>
              <w:br/>
              <w:t>    d) asigură substituirea declaraţiei depuse cu cea rectificată, la solicitarea subiectului declarării;</w:t>
            </w:r>
            <w:r w:rsidRPr="00E15DF9">
              <w:rPr>
                <w:rFonts w:ascii="Times New Roman CE" w:eastAsia="Times New Roman" w:hAnsi="Times New Roman CE" w:cs="Times New Roman CE"/>
                <w:color w:val="000000"/>
                <w:sz w:val="24"/>
                <w:szCs w:val="24"/>
                <w:lang w:val="en-US"/>
              </w:rPr>
              <w:br/>
              <w:t>    e) acordă consultanţă cu privire la completarea şi prezentarea în termen a declaraţiei;</w:t>
            </w:r>
            <w:r w:rsidRPr="00E15DF9">
              <w:rPr>
                <w:rFonts w:ascii="Times New Roman CE" w:eastAsia="Times New Roman" w:hAnsi="Times New Roman CE" w:cs="Times New Roman CE"/>
                <w:color w:val="000000"/>
                <w:sz w:val="24"/>
                <w:szCs w:val="24"/>
                <w:lang w:val="en-US"/>
              </w:rPr>
              <w:br/>
              <w:t>    f) acordă, la solicitarea subiectului declarării, consultan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ă cu privire la aplicarea prevederilor legale referitoare la declararea şi verificarea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 intereselor personale;</w:t>
            </w:r>
            <w:r w:rsidRPr="00E15DF9">
              <w:rPr>
                <w:rFonts w:ascii="Times New Roman CE" w:eastAsia="Times New Roman" w:hAnsi="Times New Roman CE" w:cs="Times New Roman CE"/>
                <w:color w:val="000000"/>
                <w:sz w:val="24"/>
                <w:szCs w:val="24"/>
                <w:lang w:val="en-US"/>
              </w:rPr>
              <w:br/>
              <w:t>    g) verifică respectarea condiţiilor de formă a declaraţiei în conformitate cu prevederile prezentei legi, iar în cazul identificării unor deficienţe, o restituie subiectului declarării şi îi recomandă rectificarea declaraţiei. </w:t>
            </w:r>
            <w:r w:rsidRPr="00E15DF9">
              <w:rPr>
                <w:rFonts w:ascii="Times New Roman CE" w:eastAsia="Times New Roman" w:hAnsi="Times New Roman CE" w:cs="Times New Roman CE"/>
                <w:color w:val="000000"/>
                <w:sz w:val="24"/>
                <w:szCs w:val="24"/>
                <w:lang w:val="en-US"/>
              </w:rPr>
              <w:br/>
              <w:t xml:space="preserve">    (3) Declaraţia depusă pe suport de hîrtie poate fi substituită cu o altă declaraţie în condiţiile alin. (2) </w:t>
            </w:r>
            <w:proofErr w:type="gramStart"/>
            <w:r w:rsidRPr="00E15DF9">
              <w:rPr>
                <w:rFonts w:ascii="Times New Roman CE" w:eastAsia="Times New Roman" w:hAnsi="Times New Roman CE" w:cs="Times New Roman CE"/>
                <w:color w:val="000000"/>
                <w:sz w:val="24"/>
                <w:szCs w:val="24"/>
                <w:lang w:val="en-US"/>
              </w:rPr>
              <w:t>doar</w:t>
            </w:r>
            <w:proofErr w:type="gramEnd"/>
            <w:r w:rsidRPr="00E15DF9">
              <w:rPr>
                <w:rFonts w:ascii="Times New Roman CE" w:eastAsia="Times New Roman" w:hAnsi="Times New Roman CE" w:cs="Times New Roman CE"/>
                <w:color w:val="000000"/>
                <w:sz w:val="24"/>
                <w:szCs w:val="24"/>
                <w:lang w:val="en-US"/>
              </w:rPr>
              <w:t xml:space="preserve"> în cazul rectificării de formă a acesteia. În cazul introducerii rectificărilor de conţinut, declaraţia de avere şi interese personale depusă anterior se anexează la cea rectificată, fiind păstrate împreună.</w:t>
            </w:r>
            <w:r w:rsidRPr="00E15DF9">
              <w:rPr>
                <w:rFonts w:ascii="Times New Roman CE" w:eastAsia="Times New Roman" w:hAnsi="Times New Roman CE" w:cs="Times New Roman CE"/>
                <w:color w:val="000000"/>
                <w:sz w:val="24"/>
                <w:szCs w:val="24"/>
                <w:lang w:val="en-US"/>
              </w:rPr>
              <w:br/>
              <w:t>    (4) În exercitarea atribuţiilor prevăzute la alin. (2), persoanele responsabile de colectarea declaraţiilor se subordonează direct conducătorului entităţii respective, care poartă răspundere pentru desfăşurarea în bune condiţii a activităţii acestora, şi sînt în drept să prelucreze date cu caracter personal.</w:t>
            </w:r>
            <w:r w:rsidRPr="00E15DF9">
              <w:rPr>
                <w:rFonts w:ascii="Times New Roman CE" w:eastAsia="Times New Roman" w:hAnsi="Times New Roman CE" w:cs="Times New Roman CE"/>
                <w:color w:val="000000"/>
                <w:sz w:val="24"/>
                <w:szCs w:val="24"/>
                <w:lang w:val="en-US"/>
              </w:rPr>
              <w:br/>
              <w:t>    (5) Dacă persoana responsabilă de colectarea declaraţiilor identifică deficienţe în completarea declaraţiei, aceasta recomandă subiectului declarării rectificarea declaraţiei în termen de 10 zile lucrătoare de la data solicitării rectificării. Transmiterea şi primirea declaraţiei rectificate se consemnează în Registrul special al declaraţiilor de avere şi interese personale.</w:t>
            </w:r>
            <w:r w:rsidRPr="00E15DF9">
              <w:rPr>
                <w:rFonts w:ascii="Times New Roman CE" w:eastAsia="Times New Roman" w:hAnsi="Times New Roman CE" w:cs="Times New Roman CE"/>
                <w:color w:val="000000"/>
                <w:sz w:val="24"/>
                <w:szCs w:val="24"/>
                <w:lang w:val="en-US"/>
              </w:rPr>
              <w:br/>
              <w:t xml:space="preserve">    (6) Declaraţiile depuse în conformitate cu prevederile art. 7 alin. (7) </w:t>
            </w:r>
            <w:proofErr w:type="gramStart"/>
            <w:r w:rsidRPr="00E15DF9">
              <w:rPr>
                <w:rFonts w:ascii="Times New Roman CE" w:eastAsia="Times New Roman" w:hAnsi="Times New Roman CE" w:cs="Times New Roman CE"/>
                <w:color w:val="000000"/>
                <w:sz w:val="24"/>
                <w:szCs w:val="24"/>
                <w:lang w:val="en-US"/>
              </w:rPr>
              <w:t>sînt</w:t>
            </w:r>
            <w:proofErr w:type="gramEnd"/>
            <w:r w:rsidRPr="00E15DF9">
              <w:rPr>
                <w:rFonts w:ascii="Times New Roman CE" w:eastAsia="Times New Roman" w:hAnsi="Times New Roman CE" w:cs="Times New Roman CE"/>
                <w:color w:val="000000"/>
                <w:sz w:val="24"/>
                <w:szCs w:val="24"/>
                <w:lang w:val="en-US"/>
              </w:rPr>
              <w:t xml:space="preserve"> păstrate la organizaţia publică în care activează subiecţii declarării, iar, în termen de 20 de zile de la expirarea termenului prevăzut la art. 6 alin. (1), (2), (4) şi (5), conducătorul organizaţiei publice informează Autoritatea Naţională de Integritate despre colectarea declaraţiilor.</w:t>
            </w:r>
            <w:r w:rsidRPr="00E15DF9">
              <w:rPr>
                <w:rFonts w:ascii="Times New Roman CE" w:eastAsia="Times New Roman" w:hAnsi="Times New Roman CE" w:cs="Times New Roman CE"/>
                <w:color w:val="000000"/>
                <w:sz w:val="24"/>
                <w:szCs w:val="24"/>
                <w:lang w:val="en-US"/>
              </w:rPr>
              <w:br/>
              <w:t xml:space="preserve">    (7) Declaraţiile depuse de către subiectul declarării, ale cărui identitate şi calitate constituie secret de stat în condiţiile Legii nr. 245/2008 cu privire la secretul de stat, din cadrul Serviciului de Informaţii şi Securitate, Centrului Naţional Anticorupţie şi Ministerului Afacerilor Interne, sînt controlate de către o comisie special desemnată în acest sens de către conducătorul organizaţiei publice. Comisia este </w:t>
            </w:r>
            <w:r w:rsidRPr="00E15DF9">
              <w:rPr>
                <w:rFonts w:ascii="Times New Roman CE" w:eastAsia="Times New Roman" w:hAnsi="Times New Roman CE" w:cs="Times New Roman CE"/>
                <w:color w:val="000000"/>
                <w:sz w:val="24"/>
                <w:szCs w:val="24"/>
                <w:lang w:val="en-US"/>
              </w:rPr>
              <w:lastRenderedPageBreak/>
              <w:t>constituită exclusiv din angajaţii organizaţiei publice respective care au acces la informaţiile secretizate.  </w:t>
            </w:r>
            <w:r w:rsidRPr="00E15DF9">
              <w:rPr>
                <w:rFonts w:ascii="Times New Roman CE" w:eastAsia="Times New Roman" w:hAnsi="Times New Roman CE" w:cs="Times New Roman CE"/>
                <w:color w:val="000000"/>
                <w:sz w:val="24"/>
                <w:szCs w:val="24"/>
                <w:lang w:val="en-US"/>
              </w:rPr>
              <w:br/>
              <w:t>    (8) În cadrul controlului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depuse conform alin. (7), comisia special desemnată în acest sens are atribuţii şi împuterniciri similare celor stabilite la art. 7 alin. </w:t>
            </w:r>
            <w:r w:rsidRPr="00E15DF9">
              <w:rPr>
                <w:rFonts w:ascii="Times New Roman CE" w:eastAsia="Times New Roman" w:hAnsi="Times New Roman CE" w:cs="Times New Roman CE"/>
                <w:color w:val="000000"/>
                <w:sz w:val="24"/>
                <w:szCs w:val="24"/>
                <w:lang w:val="en-US"/>
              </w:rPr>
              <w:t xml:space="preserve">(1) </w:t>
            </w:r>
            <w:proofErr w:type="gramStart"/>
            <w:r w:rsidRPr="00E15DF9">
              <w:rPr>
                <w:rFonts w:ascii="Times New Roman CE" w:eastAsia="Times New Roman" w:hAnsi="Times New Roman CE" w:cs="Times New Roman CE"/>
                <w:color w:val="000000"/>
                <w:sz w:val="24"/>
                <w:szCs w:val="24"/>
                <w:lang w:val="en-US"/>
              </w:rPr>
              <w:t>lit</w:t>
            </w:r>
            <w:proofErr w:type="gramEnd"/>
            <w:r w:rsidRPr="00E15DF9">
              <w:rPr>
                <w:rFonts w:ascii="Times New Roman CE" w:eastAsia="Times New Roman" w:hAnsi="Times New Roman CE" w:cs="Times New Roman CE"/>
                <w:color w:val="000000"/>
                <w:sz w:val="24"/>
                <w:szCs w:val="24"/>
                <w:lang w:val="en-US"/>
              </w:rPr>
              <w:t xml:space="preserve">. b)–d), alin. (2) </w:t>
            </w:r>
            <w:proofErr w:type="gramStart"/>
            <w:r w:rsidRPr="00E15DF9">
              <w:rPr>
                <w:rFonts w:ascii="Times New Roman CE" w:eastAsia="Times New Roman" w:hAnsi="Times New Roman CE" w:cs="Times New Roman CE"/>
                <w:color w:val="000000"/>
                <w:sz w:val="24"/>
                <w:szCs w:val="24"/>
                <w:lang w:val="en-US"/>
              </w:rPr>
              <w:t>lit</w:t>
            </w:r>
            <w:proofErr w:type="gramEnd"/>
            <w:r w:rsidRPr="00E15DF9">
              <w:rPr>
                <w:rFonts w:ascii="Times New Roman CE" w:eastAsia="Times New Roman" w:hAnsi="Times New Roman CE" w:cs="Times New Roman CE"/>
                <w:color w:val="000000"/>
                <w:sz w:val="24"/>
                <w:szCs w:val="24"/>
                <w:lang w:val="en-US"/>
              </w:rPr>
              <w:t xml:space="preserve">.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)–c) din Legea nr. 132/2016 cu privire la Autoritatea Naţională de Integritate.</w:t>
            </w:r>
            <w:r w:rsidRPr="00E15DF9">
              <w:rPr>
                <w:rFonts w:ascii="Times New Roman CE" w:eastAsia="Times New Roman" w:hAnsi="Times New Roman CE" w:cs="Times New Roman CE"/>
                <w:color w:val="000000"/>
                <w:sz w:val="24"/>
                <w:szCs w:val="24"/>
                <w:lang w:val="en-US"/>
              </w:rPr>
              <w:br/>
              <w:t>    (9) Serviciul de Informaţii şi Securitate raportează anual, pînă la 30 iunie,  subcomisiei pentru exercitarea controlului parlamentar asupra activităţii Serviciului de Informaţii şi Securitate despre numărul controalelor declaraţiilor ofiţerilor de informaţii şi securitate şi rezultatele acestora, iar Centrul Naţional Anticorupţie şi Ministerul Afacerilor Interne raportează Comisiei securitate naţională, apărare şi ordine publică.</w:t>
            </w:r>
            <w:r w:rsidRPr="00E15DF9">
              <w:rPr>
                <w:rFonts w:ascii="Times New Roman CE" w:eastAsia="Times New Roman" w:hAnsi="Times New Roman CE" w:cs="Times New Roman CE"/>
                <w:color w:val="000000"/>
                <w:sz w:val="24"/>
                <w:szCs w:val="24"/>
                <w:lang w:val="en-US"/>
              </w:rPr>
              <w:br/>
              <w:t xml:space="preserve">    Neîndeplinirea de către persoana responsabilă de colectarea declaraţiilor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atribuţiilor prevăzute de prezentul articol constituie abatere disciplinară.</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i/>
                <w:iCs/>
                <w:color w:val="0000FF"/>
                <w:sz w:val="24"/>
                <w:szCs w:val="24"/>
                <w:lang w:val="en-US"/>
              </w:rPr>
              <w:t>[Art.7</w:t>
            </w:r>
            <w:r w:rsidRPr="00E15DF9">
              <w:rPr>
                <w:rFonts w:ascii="Times New Roman CE" w:eastAsia="Times New Roman" w:hAnsi="Times New Roman CE" w:cs="Times New Roman CE"/>
                <w:i/>
                <w:iCs/>
                <w:color w:val="0000FF"/>
                <w:sz w:val="24"/>
                <w:szCs w:val="24"/>
                <w:vertAlign w:val="superscript"/>
                <w:lang w:val="en-US"/>
              </w:rPr>
              <w:t>1 </w:t>
            </w:r>
            <w:r w:rsidRPr="00E15DF9">
              <w:rPr>
                <w:rFonts w:ascii="Times New Roman CE" w:eastAsia="Times New Roman" w:hAnsi="Times New Roman CE" w:cs="Times New Roman CE"/>
                <w:i/>
                <w:iCs/>
                <w:color w:val="0000FF"/>
                <w:sz w:val="24"/>
                <w:szCs w:val="24"/>
                <w:lang w:val="en-US"/>
              </w:rPr>
              <w:t>introdus prin LP305 din 21.12.17, MO7-17/12.01.18 art.66]</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8.</w:t>
            </w:r>
            <w:r w:rsidRPr="00E15DF9">
              <w:rPr>
                <w:rFonts w:ascii="Times New Roman CE" w:eastAsia="Times New Roman" w:hAnsi="Times New Roman CE" w:cs="Times New Roman CE"/>
                <w:color w:val="000000"/>
                <w:sz w:val="24"/>
                <w:szCs w:val="24"/>
                <w:lang w:val="en-US"/>
              </w:rPr>
              <w:t> Confidenţialitatea informaţiilor</w:t>
            </w:r>
            <w:r w:rsidRPr="00E15DF9">
              <w:rPr>
                <w:rFonts w:ascii="Times New Roman CE" w:eastAsia="Times New Roman" w:hAnsi="Times New Roman CE" w:cs="Times New Roman CE"/>
                <w:color w:val="000000"/>
                <w:sz w:val="24"/>
                <w:szCs w:val="24"/>
                <w:lang w:val="en-US"/>
              </w:rPr>
              <w:br/>
              <w:t>    Preşedintele, vicepreşedintele, inspectorii de integritate şi personalul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ionale de Integritate,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membrii Consiliului de Integritate cărora le-au devenit cunoscute date </w:t>
            </w:r>
            <w:r w:rsidRPr="00E15DF9">
              <w:rPr>
                <w:rFonts w:ascii="Times New Roman CE" w:eastAsia="Times New Roman" w:hAnsi="Times New Roman CE" w:cs="Times New Roman CE"/>
                <w:color w:val="000000"/>
                <w:sz w:val="24"/>
                <w:szCs w:val="24"/>
                <w:lang w:val="en-US"/>
              </w:rPr>
              <w:t>şi informaţii care nu sînt publice ori care constituie secret de stat, secret bancar, secret comercial sau fiscal sînt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să nu divulge aceste informaţii în timpul exercitării funcţiilor lor, precum şi după încetarea acestora.</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9. </w:t>
            </w:r>
            <w:r w:rsidRPr="00E15DF9">
              <w:rPr>
                <w:rFonts w:ascii="Times New Roman CE" w:eastAsia="Times New Roman" w:hAnsi="Times New Roman CE" w:cs="Times New Roman CE"/>
                <w:color w:val="000000"/>
                <w:sz w:val="24"/>
                <w:szCs w:val="24"/>
                <w:lang w:val="en-US"/>
              </w:rPr>
              <w:t>Transparenţa declaraţiilor </w:t>
            </w:r>
            <w:r w:rsidRPr="00E15DF9">
              <w:rPr>
                <w:rFonts w:ascii="Times New Roman CE" w:eastAsia="Times New Roman" w:hAnsi="Times New Roman CE" w:cs="Times New Roman CE"/>
                <w:color w:val="000000"/>
                <w:sz w:val="24"/>
                <w:szCs w:val="24"/>
                <w:lang w:val="en-US"/>
              </w:rPr>
              <w:br/>
              <w:t>    (1)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publică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primite pe pagina sa web oficială în termen de 30 de zile de la expirarea termenelor de depunere 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asigurînd accesul permanent la acestea în decurs de 15</w:t>
            </w:r>
            <w:r w:rsidRPr="00E15DF9">
              <w:rPr>
                <w:rFonts w:ascii="Times New Roman CE" w:eastAsia="Times New Roman" w:hAnsi="Times New Roman CE" w:cs="Times New Roman CE"/>
                <w:color w:val="000000"/>
                <w:sz w:val="24"/>
                <w:szCs w:val="24"/>
                <w:lang w:val="en-US"/>
              </w:rPr>
              <w:t xml:space="preserve"> ani de la data depunerii, cu excepţia datelor prevăzute la alin. (2) </w:t>
            </w:r>
            <w:proofErr w:type="gramStart"/>
            <w:r w:rsidRPr="00E15DF9">
              <w:rPr>
                <w:rFonts w:ascii="Times New Roman CE" w:eastAsia="Times New Roman" w:hAnsi="Times New Roman CE" w:cs="Times New Roman CE"/>
                <w:color w:val="000000"/>
                <w:sz w:val="24"/>
                <w:szCs w:val="24"/>
                <w:lang w:val="en-US"/>
              </w:rPr>
              <w:t>şi</w:t>
            </w:r>
            <w:proofErr w:type="gramEnd"/>
            <w:r w:rsidRPr="00E15DF9">
              <w:rPr>
                <w:rFonts w:ascii="Times New Roman CE" w:eastAsia="Times New Roman" w:hAnsi="Times New Roman CE" w:cs="Times New Roman CE"/>
                <w:color w:val="000000"/>
                <w:sz w:val="24"/>
                <w:szCs w:val="24"/>
                <w:lang w:val="en-US"/>
              </w:rPr>
              <w:t xml:space="preserve"> (3).</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[Art.9 al.(1) </w:t>
            </w:r>
            <w:r w:rsidRPr="00E15DF9">
              <w:rPr>
                <w:rFonts w:ascii="Times New Roman CE" w:eastAsia="Times New Roman" w:hAnsi="Times New Roman CE" w:cs="Times New Roman CE"/>
                <w:i/>
                <w:iCs/>
                <w:color w:val="0000FF"/>
                <w:sz w:val="24"/>
                <w:szCs w:val="24"/>
                <w:lang w:val="en-US"/>
              </w:rPr>
              <w:t>modificat prin</w:t>
            </w:r>
            <w:r w:rsidRPr="00E15DF9">
              <w:rPr>
                <w:rFonts w:ascii="Times New Roman" w:eastAsia="Times New Roman" w:hAnsi="Times New Roman" w:cs="Times New Roman"/>
                <w:i/>
                <w:iCs/>
                <w:color w:val="0000FF"/>
                <w:sz w:val="24"/>
                <w:szCs w:val="24"/>
                <w:lang w:val="en-US"/>
              </w:rPr>
              <w:t>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(2) Nu sînt publice şi constituie informaţii cu acces limitat datele con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w:t>
            </w:r>
            <w:r w:rsidRPr="00E15DF9">
              <w:rPr>
                <w:rFonts w:ascii="Times New Roman CE" w:eastAsia="Times New Roman" w:hAnsi="Times New Roman CE" w:cs="Times New Roman CE"/>
                <w:color w:val="000000"/>
                <w:sz w:val="24"/>
                <w:szCs w:val="24"/>
                <w:lang w:val="en-US"/>
              </w:rPr>
              <w:t>e în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referitoare la numărul de identificare atribuit subiectului declarării, domiciliul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numărul de telefon al subiectului declarării, numele, prenumele, anii de na</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tere, adresele şi numerele de identificare ale membrilor de familie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ale con</w:t>
            </w:r>
            <w:r w:rsidRPr="00E15DF9">
              <w:rPr>
                <w:rFonts w:ascii="Times New Roman CE" w:eastAsia="Times New Roman" w:hAnsi="Times New Roman CE" w:cs="Times New Roman CE"/>
                <w:color w:val="000000"/>
                <w:sz w:val="24"/>
                <w:szCs w:val="24"/>
                <w:lang w:val="en-US"/>
              </w:rPr>
              <w:t>cubinului/concubinei lui, adresele şi numerele cadastrale ale bunurilor imobile, numerele de înmatriculare ale bunurilor mobile, numerarul în monedă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sau valută străină care nu face obiectul depunerilor financiare, numerele conturilor bancare, bun</w:t>
            </w:r>
            <w:r w:rsidRPr="00E15DF9">
              <w:rPr>
                <w:rFonts w:ascii="Times New Roman CE" w:eastAsia="Times New Roman" w:hAnsi="Times New Roman CE" w:cs="Times New Roman CE"/>
                <w:color w:val="000000"/>
                <w:sz w:val="24"/>
                <w:szCs w:val="24"/>
                <w:lang w:val="en-US"/>
              </w:rPr>
              <w:t>urile sub formă de metale sau pietre pre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ioase, obiectele de artă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 cult, obiectele ce fac parte din patrimoniul cultural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 sau universal, colec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iile de artă, de numismatică, de filatelie, de arme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semnătura subiectului declarării.</w:t>
            </w:r>
            <w:r w:rsidRPr="00E15DF9">
              <w:rPr>
                <w:rFonts w:ascii="Times New Roman CE" w:eastAsia="Times New Roman" w:hAnsi="Times New Roman CE" w:cs="Times New Roman CE"/>
                <w:color w:val="000000"/>
                <w:sz w:val="24"/>
                <w:szCs w:val="24"/>
                <w:lang w:val="en-US"/>
              </w:rPr>
              <w:br/>
              <w:t>    (3)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subiecţilor declarării ale căror identitate şi calitate constituie secret de stat în condiţiile Legii nr. 245/2008 cu privire la secretul de stat nu sînt publice.</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i/>
                <w:iCs/>
                <w:color w:val="0000FF"/>
                <w:sz w:val="24"/>
                <w:szCs w:val="24"/>
                <w:lang w:val="en-US"/>
              </w:rPr>
              <w:t>[Art.9 al.(3)</w:t>
            </w:r>
            <w:r w:rsidRPr="00E15DF9">
              <w:rPr>
                <w:rFonts w:ascii="Times New Roman CE" w:eastAsia="Times New Roman" w:hAnsi="Times New Roman CE" w:cs="Times New Roman CE"/>
                <w:i/>
                <w:iCs/>
                <w:color w:val="0000FF"/>
                <w:sz w:val="24"/>
                <w:szCs w:val="24"/>
                <w:vertAlign w:val="superscript"/>
                <w:lang w:val="en-US"/>
              </w:rPr>
              <w:t> </w:t>
            </w:r>
            <w:r w:rsidRPr="00E15DF9">
              <w:rPr>
                <w:rFonts w:ascii="Times New Roman CE" w:eastAsia="Times New Roman" w:hAnsi="Times New Roman CE" w:cs="Times New Roman CE"/>
                <w:i/>
                <w:iCs/>
                <w:color w:val="0000FF"/>
                <w:sz w:val="24"/>
                <w:szCs w:val="24"/>
                <w:lang w:val="en-US"/>
              </w:rPr>
              <w:t>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LP305 din 21.12.17, MO7-17/12.01.18 art.66]</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Articolul 10.</w:t>
            </w:r>
            <w:r w:rsidRPr="00E15DF9">
              <w:rPr>
                <w:rFonts w:ascii="Times New Roman CE" w:eastAsia="Times New Roman" w:hAnsi="Times New Roman CE" w:cs="Times New Roman CE"/>
                <w:color w:val="000000"/>
                <w:sz w:val="24"/>
                <w:szCs w:val="24"/>
                <w:lang w:val="en-US"/>
              </w:rPr>
              <w:t> Controlul averii şi al intereselor personale</w:t>
            </w:r>
            <w:r w:rsidRPr="00E15DF9">
              <w:rPr>
                <w:rFonts w:ascii="Times New Roman CE" w:eastAsia="Times New Roman" w:hAnsi="Times New Roman CE" w:cs="Times New Roman CE"/>
                <w:color w:val="000000"/>
                <w:sz w:val="24"/>
                <w:szCs w:val="24"/>
                <w:lang w:val="en-US"/>
              </w:rPr>
              <w:br/>
              <w:t>    (1) Controlul averii şi al intereselor personale ale subiecţilor declarării se efectuează de către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în conformitate cu Legea nr. 132 din 17 iunie 2016 cu pri</w:t>
            </w:r>
            <w:r w:rsidRPr="00E15DF9">
              <w:rPr>
                <w:rFonts w:ascii="Times New Roman CE" w:eastAsia="Times New Roman" w:hAnsi="Times New Roman CE" w:cs="Times New Roman CE"/>
                <w:color w:val="000000"/>
                <w:sz w:val="24"/>
                <w:szCs w:val="24"/>
                <w:lang w:val="en-US"/>
              </w:rPr>
              <w:t>vire la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w:t>
            </w:r>
            <w:r w:rsidRPr="00E15DF9">
              <w:rPr>
                <w:rFonts w:ascii="Times New Roman CE" w:eastAsia="Times New Roman" w:hAnsi="Times New Roman CE" w:cs="Times New Roman CE"/>
                <w:color w:val="000000"/>
                <w:sz w:val="24"/>
                <w:szCs w:val="24"/>
                <w:lang w:val="en-US"/>
              </w:rPr>
              <w:br/>
              <w:t>    (2) Controlul averii şi al intereselor personale ale 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edintelui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vicepre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edintelui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ionale de Integritate,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ale inspectorilor de integritate, se efectuează de către Consiliul de </w:t>
            </w:r>
            <w:r w:rsidRPr="00E15DF9">
              <w:rPr>
                <w:rFonts w:ascii="Times New Roman CE" w:eastAsia="Times New Roman" w:hAnsi="Times New Roman CE" w:cs="Times New Roman CE"/>
                <w:color w:val="000000"/>
                <w:sz w:val="24"/>
                <w:szCs w:val="24"/>
                <w:lang w:val="en-US"/>
              </w:rPr>
              <w:t xml:space="preserve">Integritate, conform procedurii generale aplicabile controlului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al intereselor personale. În procesul de efectuare a controlului, membrii Consiliului de Integritate au acces la registrele de stat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la alte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necesare pentru îndeplinirea</w:t>
            </w:r>
            <w:r w:rsidRPr="00E15DF9">
              <w:rPr>
                <w:rFonts w:ascii="Times New Roman CE" w:eastAsia="Times New Roman" w:hAnsi="Times New Roman CE" w:cs="Times New Roman CE"/>
                <w:color w:val="000000"/>
                <w:sz w:val="24"/>
                <w:szCs w:val="24"/>
                <w:lang w:val="en-US"/>
              </w:rPr>
              <w:t xml:space="preserve"> eficientă a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Consiliului prin accesul gratuit la platforma de interoperabilitate instituită de Guvern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au dreptul de a procesa date cu caracter personal.</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[Art.10 al.(2) </w:t>
            </w:r>
            <w:r w:rsidRPr="00E15DF9">
              <w:rPr>
                <w:rFonts w:ascii="Times New Roman CE" w:eastAsia="Times New Roman" w:hAnsi="Times New Roman CE" w:cs="Times New Roman CE"/>
                <w:i/>
                <w:iCs/>
                <w:color w:val="0000FF"/>
                <w:sz w:val="24"/>
                <w:szCs w:val="24"/>
                <w:lang w:val="en-US"/>
              </w:rPr>
              <w:t>modificat prin</w:t>
            </w:r>
            <w:r w:rsidRPr="00E15DF9">
              <w:rPr>
                <w:rFonts w:ascii="Times New Roman" w:eastAsia="Times New Roman" w:hAnsi="Times New Roman" w:cs="Times New Roman"/>
                <w:i/>
                <w:iCs/>
                <w:color w:val="0000FF"/>
                <w:sz w:val="24"/>
                <w:szCs w:val="24"/>
                <w:lang w:val="en-US"/>
              </w:rPr>
              <w:t>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i/>
                <w:iCs/>
                <w:color w:val="FF0000"/>
                <w:sz w:val="24"/>
                <w:szCs w:val="24"/>
                <w:lang w:val="en-US"/>
              </w:rPr>
              <w:t>[Art.10 al.(3) abrogat prin LP66 din 24.05.18, MO181/01.06.18 art.327; în vigoare 01.06.18]</w:t>
            </w:r>
          </w:p>
          <w:p w:rsidR="00E15DF9" w:rsidRPr="00E15DF9" w:rsidRDefault="00E15DF9" w:rsidP="00E15DF9">
            <w:pPr>
              <w:spacing w:after="0" w:line="240" w:lineRule="auto"/>
              <w:rPr>
                <w:rFonts w:ascii="Times New Roman CE" w:eastAsia="Times New Roman" w:hAnsi="Times New Roman CE" w:cs="Times New Roman CE"/>
                <w:color w:val="000000"/>
                <w:sz w:val="24"/>
                <w:szCs w:val="24"/>
                <w:lang w:val="en-US"/>
              </w:rPr>
            </w:pPr>
            <w:r w:rsidRPr="00E15DF9">
              <w:rPr>
                <w:rFonts w:ascii="Times New Roman CE" w:eastAsia="Times New Roman" w:hAnsi="Times New Roman CE" w:cs="Times New Roman CE"/>
                <w:b/>
                <w:bCs/>
                <w:color w:val="000000"/>
                <w:sz w:val="24"/>
                <w:szCs w:val="24"/>
                <w:lang w:val="en-US"/>
              </w:rPr>
              <w:t>Capitolul III</w:t>
            </w:r>
            <w:r w:rsidRPr="00E15DF9">
              <w:rPr>
                <w:rFonts w:ascii="Times New Roman CE" w:eastAsia="Times New Roman" w:hAnsi="Times New Roman CE" w:cs="Times New Roman CE"/>
                <w:b/>
                <w:bCs/>
                <w:color w:val="000000"/>
                <w:sz w:val="24"/>
                <w:szCs w:val="24"/>
                <w:lang w:val="en-US"/>
              </w:rPr>
              <w:br/>
              <w:t>CONFLICTUL DE INTERESE ŞI MODUL </w:t>
            </w:r>
            <w:r w:rsidRPr="00E15DF9">
              <w:rPr>
                <w:rFonts w:ascii="Times New Roman CE" w:eastAsia="Times New Roman" w:hAnsi="Times New Roman CE" w:cs="Times New Roman CE"/>
                <w:b/>
                <w:bCs/>
                <w:color w:val="000000"/>
                <w:sz w:val="24"/>
                <w:szCs w:val="24"/>
                <w:lang w:val="en-US"/>
              </w:rPr>
              <w:br/>
              <w:t>DE SOLUŢIONARE A ACESTUIA</w:t>
            </w:r>
          </w:p>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b/>
                <w:bCs/>
                <w:color w:val="000000"/>
                <w:sz w:val="24"/>
                <w:szCs w:val="24"/>
                <w:lang w:val="en-US"/>
              </w:rPr>
              <w:t> Articolul 11.</w:t>
            </w:r>
            <w:r w:rsidRPr="00E15DF9">
              <w:rPr>
                <w:rFonts w:ascii="Times New Roman CE" w:eastAsia="Times New Roman" w:hAnsi="Times New Roman CE" w:cs="Times New Roman CE"/>
                <w:color w:val="000000"/>
                <w:sz w:val="24"/>
                <w:szCs w:val="24"/>
                <w:lang w:val="en-US"/>
              </w:rPr>
              <w:t> Principiile generale de evitare a conflictelor de interese</w:t>
            </w:r>
            <w:r w:rsidRPr="00E15DF9">
              <w:rPr>
                <w:rFonts w:ascii="Times New Roman CE" w:eastAsia="Times New Roman" w:hAnsi="Times New Roman CE" w:cs="Times New Roman CE"/>
                <w:color w:val="000000"/>
                <w:sz w:val="24"/>
                <w:szCs w:val="24"/>
                <w:lang w:val="en-US"/>
              </w:rPr>
              <w:br/>
              <w:t>    În procesul îndeplinirii atribuţiilor lor de serviciu,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declarării sînt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 să respecte </w:t>
            </w:r>
            <w:r w:rsidRPr="00E15DF9">
              <w:rPr>
                <w:rFonts w:ascii="Times New Roman" w:eastAsia="Times New Roman" w:hAnsi="Times New Roman" w:cs="Times New Roman"/>
                <w:color w:val="000000"/>
                <w:sz w:val="24"/>
                <w:szCs w:val="24"/>
                <w:lang w:val="en-US"/>
              </w:rPr>
              <w:lastRenderedPageBreak/>
              <w:t>următoarele principii generale de evitare a conflictelor de interese:</w:t>
            </w:r>
            <w:r w:rsidRPr="00E15DF9">
              <w:rPr>
                <w:rFonts w:ascii="Times New Roman CE" w:eastAsia="Times New Roman" w:hAnsi="Times New Roman CE" w:cs="Times New Roman CE"/>
                <w:color w:val="000000"/>
                <w:sz w:val="24"/>
                <w:szCs w:val="24"/>
                <w:lang w:val="en-US"/>
              </w:rPr>
              <w:br/>
              <w:t>    a) servirea interesului public cu imparţialitate şi obiectivitate;</w:t>
            </w:r>
            <w:r w:rsidRPr="00E15DF9">
              <w:rPr>
                <w:rFonts w:ascii="Times New Roman CE" w:eastAsia="Times New Roman" w:hAnsi="Times New Roman CE" w:cs="Times New Roman CE"/>
                <w:color w:val="000000"/>
                <w:sz w:val="24"/>
                <w:szCs w:val="24"/>
                <w:lang w:val="en-US"/>
              </w:rPr>
              <w:br/>
              <w:t>    b) asigurarea transparenţei şi a controlului public al activităţii;</w:t>
            </w:r>
            <w:r w:rsidRPr="00E15DF9">
              <w:rPr>
                <w:rFonts w:ascii="Times New Roman CE" w:eastAsia="Times New Roman" w:hAnsi="Times New Roman CE" w:cs="Times New Roman CE"/>
                <w:color w:val="000000"/>
                <w:sz w:val="24"/>
                <w:szCs w:val="24"/>
                <w:lang w:val="en-US"/>
              </w:rPr>
              <w:br/>
              <w:t>    c) responsabilitatea individuală şi exemplul personal.</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12.</w:t>
            </w:r>
            <w:r w:rsidRPr="00E15DF9">
              <w:rPr>
                <w:rFonts w:ascii="Times New Roman CE" w:eastAsia="Times New Roman" w:hAnsi="Times New Roman CE" w:cs="Times New Roman CE"/>
                <w:color w:val="000000"/>
                <w:sz w:val="24"/>
                <w:szCs w:val="24"/>
                <w:lang w:val="en-US"/>
              </w:rPr>
              <w:t xml:space="preserve"> Categoriile conflictelor de interese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modul de declarare </w:t>
            </w:r>
            <w:proofErr w:type="gramStart"/>
            <w:r w:rsidRPr="00E15DF9">
              <w:rPr>
                <w:rFonts w:ascii="Times New Roman" w:eastAsia="Times New Roman" w:hAnsi="Times New Roman" w:cs="Times New Roman"/>
                <w:color w:val="000000"/>
                <w:sz w:val="24"/>
                <w:szCs w:val="24"/>
                <w:lang w:val="en-US"/>
              </w:rPr>
              <w:t>a</w:t>
            </w:r>
            <w:proofErr w:type="gramEnd"/>
            <w:r w:rsidRPr="00E15DF9">
              <w:rPr>
                <w:rFonts w:ascii="Times New Roman" w:eastAsia="Times New Roman" w:hAnsi="Times New Roman" w:cs="Times New Roman"/>
                <w:color w:val="000000"/>
                <w:sz w:val="24"/>
                <w:szCs w:val="24"/>
                <w:lang w:val="en-US"/>
              </w:rPr>
              <w:t xml:space="preserve"> acestora</w:t>
            </w:r>
            <w:r w:rsidRPr="00E15DF9">
              <w:rPr>
                <w:rFonts w:ascii="Times New Roman CE" w:eastAsia="Times New Roman" w:hAnsi="Times New Roman CE" w:cs="Times New Roman CE"/>
                <w:color w:val="000000"/>
                <w:sz w:val="24"/>
                <w:szCs w:val="24"/>
                <w:lang w:val="en-US"/>
              </w:rPr>
              <w:br/>
              <w:t>    (1) Subiectul declarării se poate afla în conflicte de interese ce pot fi împăr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ite în următoarele categorii:</w:t>
            </w:r>
            <w:r w:rsidRPr="00E15DF9">
              <w:rPr>
                <w:rFonts w:ascii="Times New Roman CE" w:eastAsia="Times New Roman" w:hAnsi="Times New Roman CE" w:cs="Times New Roman CE"/>
                <w:color w:val="000000"/>
                <w:sz w:val="24"/>
                <w:szCs w:val="24"/>
                <w:lang w:val="en-US"/>
              </w:rPr>
              <w:br/>
              <w:t>    a) conflict de interese potenţial;</w:t>
            </w:r>
            <w:r w:rsidRPr="00E15DF9">
              <w:rPr>
                <w:rFonts w:ascii="Times New Roman CE" w:eastAsia="Times New Roman" w:hAnsi="Times New Roman CE" w:cs="Times New Roman CE"/>
                <w:color w:val="000000"/>
                <w:sz w:val="24"/>
                <w:szCs w:val="24"/>
                <w:lang w:val="en-US"/>
              </w:rPr>
              <w:br/>
              <w:t>    b) conflict de interese real;</w:t>
            </w:r>
            <w:r w:rsidRPr="00E15DF9">
              <w:rPr>
                <w:rFonts w:ascii="Times New Roman CE" w:eastAsia="Times New Roman" w:hAnsi="Times New Roman CE" w:cs="Times New Roman CE"/>
                <w:color w:val="000000"/>
                <w:sz w:val="24"/>
                <w:szCs w:val="24"/>
                <w:lang w:val="en-US"/>
              </w:rPr>
              <w:br/>
              <w:t>    c) conflict de interese consumat.</w:t>
            </w:r>
            <w:r w:rsidRPr="00E15DF9">
              <w:rPr>
                <w:rFonts w:ascii="Times New Roman CE" w:eastAsia="Times New Roman" w:hAnsi="Times New Roman CE" w:cs="Times New Roman CE"/>
                <w:color w:val="000000"/>
                <w:sz w:val="24"/>
                <w:szCs w:val="24"/>
                <w:lang w:val="en-US"/>
              </w:rPr>
              <w:br/>
              <w:t>    (2) Conflictul de interese potenţial reprezintă situa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în care interese</w:t>
            </w:r>
            <w:r w:rsidRPr="00E15DF9">
              <w:rPr>
                <w:rFonts w:ascii="Times New Roman CE" w:eastAsia="Times New Roman" w:hAnsi="Times New Roman CE" w:cs="Times New Roman CE"/>
                <w:color w:val="000000"/>
                <w:sz w:val="24"/>
                <w:szCs w:val="24"/>
                <w:lang w:val="en-US"/>
              </w:rPr>
              <w:t>le personale ale subiectului declarării ar putea conduce la apari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unui conflict de interese real şi care se declară în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art. 4–7. Conducătorul ierarhic superior acordă consultan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ă privind evitarea survenirii unui conflict real ca efect al celu</w:t>
            </w:r>
            <w:r w:rsidRPr="00E15DF9">
              <w:rPr>
                <w:rFonts w:ascii="Times New Roman CE" w:eastAsia="Times New Roman" w:hAnsi="Times New Roman CE" w:cs="Times New Roman CE"/>
                <w:color w:val="000000"/>
                <w:sz w:val="24"/>
                <w:szCs w:val="24"/>
                <w:lang w:val="en-US"/>
              </w:rPr>
              <w:t>i poten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ial.</w:t>
            </w:r>
            <w:r w:rsidRPr="00E15DF9">
              <w:rPr>
                <w:rFonts w:ascii="Times New Roman CE" w:eastAsia="Times New Roman" w:hAnsi="Times New Roman CE" w:cs="Times New Roman CE"/>
                <w:color w:val="000000"/>
                <w:sz w:val="24"/>
                <w:szCs w:val="24"/>
                <w:lang w:val="en-US"/>
              </w:rPr>
              <w:br/>
              <w:t>    (3) Conflictul de interese real apare în cazul în care subiectul declarării este chemat să rezolve o cerere/un demers, să emită un act administrativ, să încheie direct sau prin intermediul unei persoane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 un act juridic, să ia o decizi</w:t>
            </w:r>
            <w:r w:rsidRPr="00E15DF9">
              <w:rPr>
                <w:rFonts w:ascii="Times New Roman CE" w:eastAsia="Times New Roman" w:hAnsi="Times New Roman CE" w:cs="Times New Roman CE"/>
                <w:color w:val="000000"/>
                <w:sz w:val="24"/>
                <w:szCs w:val="24"/>
                <w:lang w:val="en-US"/>
              </w:rPr>
              <w:t>e sau să participe la luarea unei decizii în care are interese personale sau care vizează persoane ce îi sînt apropiate, persoanele fizice şi juridice cu care are rela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cu caracter patrimonial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care influen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ează sau pot influen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a exercitarea impar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ială</w:t>
            </w:r>
            <w:r w:rsidRPr="00E15DF9">
              <w:rPr>
                <w:rFonts w:ascii="Times New Roman CE" w:eastAsia="Times New Roman" w:hAnsi="Times New Roman CE" w:cs="Times New Roman CE"/>
                <w:color w:val="000000"/>
                <w:sz w:val="24"/>
                <w:szCs w:val="24"/>
                <w:lang w:val="en-US"/>
              </w:rPr>
              <w:t xml:space="preserv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obiectivă a mandatului, a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publice sau de demnitate publică.</w:t>
            </w:r>
            <w:r w:rsidRPr="00E15DF9">
              <w:rPr>
                <w:rFonts w:ascii="Times New Roman CE" w:eastAsia="Times New Roman" w:hAnsi="Times New Roman CE" w:cs="Times New Roman CE"/>
                <w:color w:val="000000"/>
                <w:sz w:val="24"/>
                <w:szCs w:val="24"/>
                <w:lang w:val="en-US"/>
              </w:rPr>
              <w:br/>
              <w:t>    (4) În cazul apari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unui conflict de interese real, subiectul declarării este obligat:</w:t>
            </w:r>
            <w:r w:rsidRPr="00E15DF9">
              <w:rPr>
                <w:rFonts w:ascii="Times New Roman CE" w:eastAsia="Times New Roman" w:hAnsi="Times New Roman CE" w:cs="Times New Roman CE"/>
                <w:color w:val="000000"/>
                <w:sz w:val="24"/>
                <w:szCs w:val="24"/>
                <w:lang w:val="en-US"/>
              </w:rPr>
              <w:br/>
              <w:t>    a) să informeze şeful ierarhic sau organul ierarhic superior imediat, dar nu mai tîrziu de 3 zile de la data constatării, despre conflictul de interese în care se află;</w:t>
            </w:r>
            <w:r w:rsidRPr="00E15DF9">
              <w:rPr>
                <w:rFonts w:ascii="Times New Roman CE" w:eastAsia="Times New Roman" w:hAnsi="Times New Roman CE" w:cs="Times New Roman CE"/>
                <w:color w:val="000000"/>
                <w:sz w:val="24"/>
                <w:szCs w:val="24"/>
                <w:lang w:val="en-US"/>
              </w:rPr>
              <w:br/>
              <w:t>    b) să nu rezolve cererea/demersul, să nu emită actul administrativ, să nu încheie, direct sau prin intermediul unei persoane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 actul juridic, să nu ia sau să nu pa</w:t>
            </w:r>
            <w:r w:rsidRPr="00E15DF9">
              <w:rPr>
                <w:rFonts w:ascii="Times New Roman CE" w:eastAsia="Times New Roman" w:hAnsi="Times New Roman CE" w:cs="Times New Roman CE"/>
                <w:color w:val="000000"/>
                <w:sz w:val="24"/>
                <w:szCs w:val="24"/>
                <w:lang w:val="en-US"/>
              </w:rPr>
              <w:t>rticipe la luarea deciziei în exercitarea mandatului, a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publice sau de demnitate publică pînă la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ionarea conflictului de interese.</w:t>
            </w: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color w:val="000000"/>
                <w:sz w:val="24"/>
                <w:szCs w:val="24"/>
                <w:lang w:val="en-US"/>
              </w:rPr>
              <w:br/>
              <w:t>    (5) Informarea despre apari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unui conflict de interese real se va face pînă la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ionarea cererii/deme</w:t>
            </w:r>
            <w:r w:rsidRPr="00E15DF9">
              <w:rPr>
                <w:rFonts w:ascii="Times New Roman CE" w:eastAsia="Times New Roman" w:hAnsi="Times New Roman CE" w:cs="Times New Roman CE"/>
                <w:color w:val="000000"/>
                <w:sz w:val="24"/>
                <w:szCs w:val="24"/>
                <w:lang w:val="en-US"/>
              </w:rPr>
              <w:t>rsului, emiterea actului administrativ, încheierea, directă sau prin intermediul unei persoane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e, a actului juridic, participarea la luarea deciziei sau luarea deciziei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va lua forma unei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scrise ce trebuie să con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ină date despre natura con</w:t>
            </w:r>
            <w:r w:rsidRPr="00E15DF9">
              <w:rPr>
                <w:rFonts w:ascii="Times New Roman CE" w:eastAsia="Times New Roman" w:hAnsi="Times New Roman CE" w:cs="Times New Roman CE"/>
                <w:color w:val="000000"/>
                <w:sz w:val="24"/>
                <w:szCs w:val="24"/>
                <w:lang w:val="en-US"/>
              </w:rPr>
              <w:t>flictului de interese şi despre modul în care acesta influen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ează sau poate influenta îndeplinirea impar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ială şi obiectivă a mandatului, a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publice sau de demnitate publică.</w:t>
            </w: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color w:val="000000"/>
                <w:sz w:val="24"/>
                <w:szCs w:val="24"/>
                <w:lang w:val="en-US"/>
              </w:rPr>
              <w:br/>
              <w:t>    (6)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privind conflictul de interese real se înregistrează î</w:t>
            </w:r>
            <w:r w:rsidRPr="00E15DF9">
              <w:rPr>
                <w:rFonts w:ascii="Times New Roman CE" w:eastAsia="Times New Roman" w:hAnsi="Times New Roman CE" w:cs="Times New Roman CE"/>
                <w:color w:val="000000"/>
                <w:sz w:val="24"/>
                <w:szCs w:val="24"/>
                <w:lang w:val="en-US"/>
              </w:rPr>
              <w:t>n Registrul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privind conflicte de interese, ţinut conform anexei nr. 4 de către persoana desemnată de conducătorul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publice.</w:t>
            </w:r>
            <w:r w:rsidRPr="00E15DF9">
              <w:rPr>
                <w:rFonts w:ascii="Times New Roman CE" w:eastAsia="Times New Roman" w:hAnsi="Times New Roman CE" w:cs="Times New Roman CE"/>
                <w:color w:val="000000"/>
                <w:sz w:val="24"/>
                <w:szCs w:val="24"/>
                <w:lang w:val="en-US"/>
              </w:rPr>
              <w:br/>
              <w:t>    (7) 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edintele Republicii Moldova, 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edintele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deputa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Parlamentului, Prim-ministrul, membrii </w:t>
            </w:r>
            <w:r w:rsidRPr="00E15DF9">
              <w:rPr>
                <w:rFonts w:ascii="Times New Roman CE" w:eastAsia="Times New Roman" w:hAnsi="Times New Roman CE" w:cs="Times New Roman CE"/>
                <w:color w:val="000000"/>
                <w:sz w:val="24"/>
                <w:szCs w:val="24"/>
                <w:lang w:val="en-US"/>
              </w:rPr>
              <w:t>Guvernului, Procurorul General, 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edintele Consiliului Superior al Magistraturii, 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edintele Consiliului Superior al Procurorilor, deputa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Adunării Populare a unităţii teritoriale autonome Găgăuzia, 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edin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de raioane, consilierii locali, primari</w:t>
            </w:r>
            <w:r w:rsidRPr="00E15DF9">
              <w:rPr>
                <w:rFonts w:ascii="Times New Roman CE" w:eastAsia="Times New Roman" w:hAnsi="Times New Roman CE" w:cs="Times New Roman CE"/>
                <w:color w:val="000000"/>
                <w:sz w:val="24"/>
                <w:szCs w:val="24"/>
                <w:lang w:val="en-US"/>
              </w:rPr>
              <w:t>i şi alţi conducători ai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publice sînt obligaţi să informeze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imediat, dar nu mai tîrziu de 3 zile de la data constatării, despre orice situa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de conflict de interese real în care se află, în modul stabil</w:t>
            </w:r>
            <w:r w:rsidRPr="00E15DF9">
              <w:rPr>
                <w:rFonts w:ascii="Times New Roman CE" w:eastAsia="Times New Roman" w:hAnsi="Times New Roman CE" w:cs="Times New Roman CE"/>
                <w:color w:val="000000"/>
                <w:sz w:val="24"/>
                <w:szCs w:val="24"/>
                <w:lang w:val="en-US"/>
              </w:rPr>
              <w:t>it la alin. (5).</w:t>
            </w:r>
            <w:r w:rsidRPr="00E15DF9">
              <w:rPr>
                <w:rFonts w:ascii="Times New Roman CE" w:eastAsia="Times New Roman" w:hAnsi="Times New Roman CE" w:cs="Times New Roman CE"/>
                <w:color w:val="000000"/>
                <w:sz w:val="24"/>
                <w:szCs w:val="24"/>
                <w:lang w:val="en-US"/>
              </w:rPr>
              <w:br/>
              <w:t>    (8)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înregistrează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privind conflictele de interese ale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men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 la alin. (7) </w:t>
            </w:r>
            <w:proofErr w:type="gramStart"/>
            <w:r w:rsidRPr="00E15DF9">
              <w:rPr>
                <w:rFonts w:ascii="Times New Roman" w:eastAsia="Times New Roman" w:hAnsi="Times New Roman" w:cs="Times New Roman"/>
                <w:color w:val="000000"/>
                <w:sz w:val="24"/>
                <w:szCs w:val="24"/>
                <w:lang w:val="en-US"/>
              </w:rPr>
              <w:t>în</w:t>
            </w:r>
            <w:proofErr w:type="gramEnd"/>
            <w:r w:rsidRPr="00E15DF9">
              <w:rPr>
                <w:rFonts w:ascii="Times New Roman" w:eastAsia="Times New Roman" w:hAnsi="Times New Roman" w:cs="Times New Roman"/>
                <w:color w:val="000000"/>
                <w:sz w:val="24"/>
                <w:szCs w:val="24"/>
                <w:lang w:val="en-US"/>
              </w:rPr>
              <w:t xml:space="preserve"> Registrul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privind conflicte de interese, conform anexei nr. 4.</w:t>
            </w:r>
            <w:r w:rsidRPr="00E15DF9">
              <w:rPr>
                <w:rFonts w:ascii="Times New Roman CE" w:eastAsia="Times New Roman" w:hAnsi="Times New Roman CE" w:cs="Times New Roman CE"/>
                <w:color w:val="000000"/>
                <w:sz w:val="24"/>
                <w:szCs w:val="24"/>
                <w:lang w:val="en-US"/>
              </w:rPr>
              <w:br/>
              <w:t>    (9) Preşedintele şi vicepreşedintele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ionale de Integritate,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inspectorii de integritate, sînt obligaţi să informeze Consiliul de Integritate imediat, dar nu mai tîrziu de 3 zile de la data constatării, despre conflictul de interese real în car</w:t>
            </w:r>
            <w:r w:rsidRPr="00E15DF9">
              <w:rPr>
                <w:rFonts w:ascii="Times New Roman CE" w:eastAsia="Times New Roman" w:hAnsi="Times New Roman CE" w:cs="Times New Roman CE"/>
                <w:color w:val="000000"/>
                <w:sz w:val="24"/>
                <w:szCs w:val="24"/>
                <w:lang w:val="en-US"/>
              </w:rPr>
              <w:t>e se află.</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[Art.12 al.(9) </w:t>
            </w:r>
            <w:r w:rsidRPr="00E15DF9">
              <w:rPr>
                <w:rFonts w:ascii="Times New Roman CE" w:eastAsia="Times New Roman" w:hAnsi="Times New Roman CE" w:cs="Times New Roman CE"/>
                <w:i/>
                <w:iCs/>
                <w:color w:val="0000FF"/>
                <w:sz w:val="24"/>
                <w:szCs w:val="24"/>
                <w:lang w:val="en-US"/>
              </w:rPr>
              <w:t>modificat prin</w:t>
            </w:r>
            <w:r w:rsidRPr="00E15DF9">
              <w:rPr>
                <w:rFonts w:ascii="Times New Roman" w:eastAsia="Times New Roman" w:hAnsi="Times New Roman" w:cs="Times New Roman"/>
                <w:i/>
                <w:iCs/>
                <w:color w:val="0000FF"/>
                <w:sz w:val="24"/>
                <w:szCs w:val="24"/>
                <w:lang w:val="en-US"/>
              </w:rPr>
              <w:t>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(10) Conflictul de interese consumat reprezintă fapta subiectului declarării de rezolvare a unei cereri/unui demers, de emitere a unui act administrativ, de încheiere directă sau prin intermediul unei persoane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e a unui act juridic, de luare sau de participare la luarea unei decizii în exercitarea </w:t>
            </w:r>
            <w:r w:rsidRPr="00E15DF9">
              <w:rPr>
                <w:rFonts w:ascii="Times New Roman" w:eastAsia="Times New Roman" w:hAnsi="Times New Roman" w:cs="Times New Roman"/>
                <w:color w:val="000000"/>
                <w:sz w:val="24"/>
                <w:szCs w:val="24"/>
                <w:lang w:val="en-US"/>
              </w:rPr>
              <w:lastRenderedPageBreak/>
              <w:t>mandatului, a func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iei publice sau de demnitate publică cu încălcarea prevederilor alin. (4)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w:t>
            </w:r>
            <w:r w:rsidRPr="00E15DF9">
              <w:rPr>
                <w:rFonts w:ascii="Times New Roman CE" w:eastAsia="Times New Roman" w:hAnsi="Times New Roman CE" w:cs="Times New Roman CE"/>
                <w:color w:val="000000"/>
                <w:sz w:val="24"/>
                <w:szCs w:val="24"/>
                <w:lang w:val="en-US"/>
              </w:rPr>
              <w:t>7). </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[Art.12 al.(10) </w:t>
            </w:r>
            <w:r w:rsidRPr="00E15DF9">
              <w:rPr>
                <w:rFonts w:ascii="Times New Roman CE" w:eastAsia="Times New Roman" w:hAnsi="Times New Roman CE" w:cs="Times New Roman CE"/>
                <w:i/>
                <w:iCs/>
                <w:color w:val="0000FF"/>
                <w:sz w:val="24"/>
                <w:szCs w:val="24"/>
                <w:lang w:val="en-US"/>
              </w:rPr>
              <w:t>modificat prin</w:t>
            </w:r>
            <w:r w:rsidRPr="00E15DF9">
              <w:rPr>
                <w:rFonts w:ascii="Times New Roman" w:eastAsia="Times New Roman" w:hAnsi="Times New Roman" w:cs="Times New Roman"/>
                <w:i/>
                <w:iCs/>
                <w:color w:val="0000FF"/>
                <w:sz w:val="24"/>
                <w:szCs w:val="24"/>
                <w:lang w:val="en-US"/>
              </w:rPr>
              <w:t>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13. </w:t>
            </w:r>
            <w:r w:rsidRPr="00E15DF9">
              <w:rPr>
                <w:rFonts w:ascii="Times New Roman CE" w:eastAsia="Times New Roman" w:hAnsi="Times New Roman CE" w:cs="Times New Roman CE"/>
                <w:color w:val="000000"/>
                <w:sz w:val="24"/>
                <w:szCs w:val="24"/>
                <w:lang w:val="en-US"/>
              </w:rPr>
              <w:t>Obligaţiile conducătorului organizaţiei publice </w:t>
            </w:r>
            <w:r w:rsidRPr="00E15DF9">
              <w:rPr>
                <w:rFonts w:ascii="Times New Roman CE" w:eastAsia="Times New Roman" w:hAnsi="Times New Roman CE" w:cs="Times New Roman CE"/>
                <w:color w:val="000000"/>
                <w:sz w:val="24"/>
                <w:szCs w:val="24"/>
                <w:lang w:val="en-US"/>
              </w:rPr>
              <w:br/>
              <w:t>    (1) Conducătorul organizaţiei publice este obligat:</w:t>
            </w:r>
            <w:r w:rsidRPr="00E15DF9">
              <w:rPr>
                <w:rFonts w:ascii="Times New Roman CE" w:eastAsia="Times New Roman" w:hAnsi="Times New Roman CE" w:cs="Times New Roman CE"/>
                <w:color w:val="000000"/>
                <w:sz w:val="24"/>
                <w:szCs w:val="24"/>
                <w:lang w:val="en-US"/>
              </w:rPr>
              <w:br/>
              <w:t xml:space="preserve">    a) să nu admită cu bună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tiinţă ca persoanele ce activează în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publică pe care o conduce să-şi îndeplinească atribuţiile de serviciu fiind în situaţii de conflict de interese real;</w:t>
            </w:r>
            <w:r w:rsidRPr="00E15DF9">
              <w:rPr>
                <w:rFonts w:ascii="Times New Roman CE" w:eastAsia="Times New Roman" w:hAnsi="Times New Roman CE" w:cs="Times New Roman CE"/>
                <w:color w:val="000000"/>
                <w:sz w:val="24"/>
                <w:szCs w:val="24"/>
                <w:lang w:val="en-US"/>
              </w:rPr>
              <w:br/>
              <w:t>    b) să informeze imediat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w:t>
            </w:r>
            <w:r w:rsidRPr="00E15DF9">
              <w:rPr>
                <w:rFonts w:ascii="Times New Roman CE" w:eastAsia="Times New Roman" w:hAnsi="Times New Roman CE" w:cs="Times New Roman CE"/>
                <w:color w:val="000000"/>
                <w:sz w:val="24"/>
                <w:szCs w:val="24"/>
                <w:lang w:val="en-US"/>
              </w:rPr>
              <w:t>tate despre situa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în care persoanele ce activează în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publică pe care o conduce au admis conflicte de interese, în vederea sanc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ionării acestora;</w:t>
            </w:r>
            <w:r w:rsidRPr="00E15DF9">
              <w:rPr>
                <w:rFonts w:ascii="Times New Roman CE" w:eastAsia="Times New Roman" w:hAnsi="Times New Roman CE" w:cs="Times New Roman CE"/>
                <w:color w:val="000000"/>
                <w:sz w:val="24"/>
                <w:szCs w:val="24"/>
                <w:lang w:val="en-US"/>
              </w:rPr>
              <w:br/>
              <w:t>    c) să informeze semestrial, în formă scrisă,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despre d</w:t>
            </w:r>
            <w:r w:rsidRPr="00E15DF9">
              <w:rPr>
                <w:rFonts w:ascii="Times New Roman CE" w:eastAsia="Times New Roman" w:hAnsi="Times New Roman CE" w:cs="Times New Roman CE"/>
                <w:color w:val="000000"/>
                <w:sz w:val="24"/>
                <w:szCs w:val="24"/>
                <w:lang w:val="en-US"/>
              </w:rPr>
              <w:t xml:space="preserve">epistarea încălcărilor prevederilor ce se referă la conflictele de interese, indicînd încălcările depistate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măsurile întreprinse.</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14.</w:t>
            </w:r>
            <w:r w:rsidRPr="00E15DF9">
              <w:rPr>
                <w:rFonts w:ascii="Times New Roman CE" w:eastAsia="Times New Roman" w:hAnsi="Times New Roman CE" w:cs="Times New Roman CE"/>
                <w:color w:val="000000"/>
                <w:sz w:val="24"/>
                <w:szCs w:val="24"/>
                <w:lang w:val="en-US"/>
              </w:rPr>
              <w:t> Modul de soluţionare a conflictului de interese real</w:t>
            </w:r>
            <w:r w:rsidRPr="00E15DF9">
              <w:rPr>
                <w:rFonts w:ascii="Times New Roman CE" w:eastAsia="Times New Roman" w:hAnsi="Times New Roman CE" w:cs="Times New Roman CE"/>
                <w:color w:val="000000"/>
                <w:sz w:val="24"/>
                <w:szCs w:val="24"/>
                <w:lang w:val="en-US"/>
              </w:rPr>
              <w:br/>
              <w:t xml:space="preserve">    (1) Soluţionarea unui conflict de interese real se face prin examinarea situaţiei de conflict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prin determinarea şi aplicarea op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iunii pentru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ionarea conflictului.</w:t>
            </w:r>
            <w:r w:rsidRPr="00E15DF9">
              <w:rPr>
                <w:rFonts w:ascii="Times New Roman CE" w:eastAsia="Times New Roman" w:hAnsi="Times New Roman CE" w:cs="Times New Roman CE"/>
                <w:color w:val="000000"/>
                <w:sz w:val="24"/>
                <w:szCs w:val="24"/>
                <w:lang w:val="en-US"/>
              </w:rPr>
              <w:br/>
              <w:t>    (2) Conflictul de interese real se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ionează de către subiectul declarării, conducătorul organizaţiei publice, Autoritatea Na</w:t>
            </w:r>
            <w:r w:rsidRPr="00E15DF9">
              <w:rPr>
                <w:rFonts w:ascii="Cambria Math" w:eastAsia="Times New Roman" w:hAnsi="Cambria Math" w:cs="Cambria Math"/>
                <w:color w:val="000000"/>
                <w:sz w:val="24"/>
                <w:szCs w:val="24"/>
                <w:lang w:val="en-US"/>
              </w:rPr>
              <w:t>ț</w:t>
            </w:r>
            <w:r w:rsidRPr="00E15DF9">
              <w:rPr>
                <w:rFonts w:ascii="Times New Roman CE" w:eastAsia="Times New Roman" w:hAnsi="Times New Roman CE" w:cs="Times New Roman CE"/>
                <w:color w:val="000000"/>
                <w:sz w:val="24"/>
                <w:szCs w:val="24"/>
                <w:lang w:val="en-US"/>
              </w:rPr>
              <w:t>ională de Integritate sau Consiliul de Integritate, după caz. </w:t>
            </w:r>
            <w:r w:rsidRPr="00E15DF9">
              <w:rPr>
                <w:rFonts w:ascii="Times New Roman CE" w:eastAsia="Times New Roman" w:hAnsi="Times New Roman CE" w:cs="Times New Roman CE"/>
                <w:color w:val="000000"/>
                <w:sz w:val="24"/>
                <w:szCs w:val="24"/>
                <w:lang w:val="en-US"/>
              </w:rPr>
              <w:br/>
              <w:t>    (3) Pînă la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ionarea conflictului de interese real, subiectului declarării îi este interzisă întreprinderea oricărei ac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iuni pe cauza dată, cu excep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abţinerii.</w:t>
            </w: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color w:val="000000"/>
                <w:sz w:val="24"/>
                <w:szCs w:val="24"/>
                <w:lang w:val="en-US"/>
              </w:rPr>
              <w:br/>
              <w:t>    (4) Subiectul declarării poate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 conflictul de interese real în care se află prin ab</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inerea de la rezolvarea cererii/demersului, de la emiterea/adoptarea actului administrativ, de la încheierea actului juridic, de la participarea la luarea unei decizii sau luarea d</w:t>
            </w:r>
            <w:r w:rsidRPr="00E15DF9">
              <w:rPr>
                <w:rFonts w:ascii="Times New Roman CE" w:eastAsia="Times New Roman" w:hAnsi="Times New Roman CE" w:cs="Times New Roman CE"/>
                <w:color w:val="000000"/>
                <w:sz w:val="24"/>
                <w:szCs w:val="24"/>
                <w:lang w:val="en-US"/>
              </w:rPr>
              <w:t>eciziei/votare, informînd toate părţile vizate de decizia respectivă în privin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a măsurilor luate pentru a proteja corectitudinea procesului de luare a deciziilor.</w:t>
            </w:r>
            <w:r w:rsidRPr="00E15DF9">
              <w:rPr>
                <w:rFonts w:ascii="Times New Roman CE" w:eastAsia="Times New Roman" w:hAnsi="Times New Roman CE" w:cs="Times New Roman CE"/>
                <w:color w:val="000000"/>
                <w:sz w:val="24"/>
                <w:szCs w:val="24"/>
                <w:lang w:val="en-US"/>
              </w:rPr>
              <w:br/>
              <w:t>    (5) Conducătorul organizaţiei publice,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sau Consiliul</w:t>
            </w:r>
            <w:r w:rsidRPr="00E15DF9">
              <w:rPr>
                <w:rFonts w:ascii="Times New Roman CE" w:eastAsia="Times New Roman" w:hAnsi="Times New Roman CE" w:cs="Times New Roman CE"/>
                <w:color w:val="000000"/>
                <w:sz w:val="24"/>
                <w:szCs w:val="24"/>
                <w:lang w:val="en-US"/>
              </w:rPr>
              <w:t xml:space="preserve"> de Integritate, în termen de 3 zile de la data la care a fost informat despre conflictul de interese real al subiectului declarării, are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să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ioneze conflictul de interese, aplicînd una dintre următoarele op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iuni, în măsura în care legile spe</w:t>
            </w:r>
            <w:r w:rsidRPr="00E15DF9">
              <w:rPr>
                <w:rFonts w:ascii="Times New Roman CE" w:eastAsia="Times New Roman" w:hAnsi="Times New Roman CE" w:cs="Times New Roman CE"/>
                <w:color w:val="000000"/>
                <w:sz w:val="24"/>
                <w:szCs w:val="24"/>
                <w:lang w:val="en-US"/>
              </w:rPr>
              <w:t>ciale nu prevăd altfel:</w:t>
            </w:r>
            <w:r w:rsidRPr="00E15DF9">
              <w:rPr>
                <w:rFonts w:ascii="Times New Roman CE" w:eastAsia="Times New Roman" w:hAnsi="Times New Roman CE" w:cs="Times New Roman CE"/>
                <w:color w:val="000000"/>
                <w:sz w:val="24"/>
                <w:szCs w:val="24"/>
                <w:lang w:val="en-US"/>
              </w:rPr>
              <w:br/>
              <w:t>    a) restricţionarea accesului subiectului declarării, afectat de un conflict de interese, la anumite informaţii sau restricţionarea participării lui la examinarea situa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care au legătură cu interesul său personal;</w:t>
            </w:r>
            <w:r w:rsidRPr="00E15DF9">
              <w:rPr>
                <w:rFonts w:ascii="Times New Roman CE" w:eastAsia="Times New Roman" w:hAnsi="Times New Roman CE" w:cs="Times New Roman CE"/>
                <w:color w:val="000000"/>
                <w:sz w:val="24"/>
                <w:szCs w:val="24"/>
                <w:lang w:val="en-US"/>
              </w:rPr>
              <w:br/>
              <w:t>    b) transferul subiectului declarării într-o altă funcţie, cu acordul scris al acestuia;</w:t>
            </w:r>
            <w:r w:rsidRPr="00E15DF9">
              <w:rPr>
                <w:rFonts w:ascii="Times New Roman CE" w:eastAsia="Times New Roman" w:hAnsi="Times New Roman CE" w:cs="Times New Roman CE"/>
                <w:color w:val="000000"/>
                <w:sz w:val="24"/>
                <w:szCs w:val="24"/>
                <w:lang w:val="en-US"/>
              </w:rPr>
              <w:br/>
              <w:t>    c) redistribuirea sarcinilor şi responsabilităţilor subiectului declarării atunci cînd se consideră că un anume conflict de interese real va continua să existe.</w:t>
            </w:r>
            <w:r w:rsidRPr="00E15DF9">
              <w:rPr>
                <w:rFonts w:ascii="Times New Roman CE" w:eastAsia="Times New Roman" w:hAnsi="Times New Roman CE" w:cs="Times New Roman CE"/>
                <w:color w:val="000000"/>
                <w:sz w:val="24"/>
                <w:szCs w:val="24"/>
                <w:lang w:val="en-US"/>
              </w:rPr>
              <w:br/>
              <w:t>    (6) La identificarea celei mai bune soluţii pentru rezolvarea unei situa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de conflict real se vor lua în considerare interesele organizaţiei publice, interesul public, interesele legitime ale salariaţilor, nivelul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tipul funcţiei deţinute de persoana în cau</w:t>
            </w:r>
            <w:r w:rsidRPr="00E15DF9">
              <w:rPr>
                <w:rFonts w:ascii="Times New Roman CE" w:eastAsia="Times New Roman" w:hAnsi="Times New Roman CE" w:cs="Times New Roman CE"/>
                <w:color w:val="000000"/>
                <w:sz w:val="24"/>
                <w:szCs w:val="24"/>
                <w:lang w:val="en-US"/>
              </w:rPr>
              <w:t>ză, natura conflictului de interese, precum şi alţi factori.</w:t>
            </w:r>
            <w:r w:rsidRPr="00E15DF9">
              <w:rPr>
                <w:rFonts w:ascii="Times New Roman CE" w:eastAsia="Times New Roman" w:hAnsi="Times New Roman CE" w:cs="Times New Roman CE"/>
                <w:color w:val="000000"/>
                <w:sz w:val="24"/>
                <w:szCs w:val="24"/>
                <w:lang w:val="en-US"/>
              </w:rPr>
              <w:br/>
              <w:t>    (7) În cazul în care conducătorul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publice nu poate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 un conflict de interese real, acesta se adresează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Integritate.</w:t>
            </w:r>
            <w:r w:rsidRPr="00E15DF9">
              <w:rPr>
                <w:rFonts w:ascii="Times New Roman CE" w:eastAsia="Times New Roman" w:hAnsi="Times New Roman CE" w:cs="Times New Roman CE"/>
                <w:color w:val="000000"/>
                <w:sz w:val="24"/>
                <w:szCs w:val="24"/>
                <w:lang w:val="en-US"/>
              </w:rPr>
              <w:br/>
              <w:t>    (8) Conflictul de interese real al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men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la art. 12 alin. (7) se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ionează de către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în termen de 3 zile lucrătoare de la primirea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privind existen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a unui conflict de interese real, prin oferirea uneia dintre următ</w:t>
            </w:r>
            <w:r w:rsidRPr="00E15DF9">
              <w:rPr>
                <w:rFonts w:ascii="Times New Roman CE" w:eastAsia="Times New Roman" w:hAnsi="Times New Roman CE" w:cs="Times New Roman CE"/>
                <w:color w:val="000000"/>
                <w:sz w:val="24"/>
                <w:szCs w:val="24"/>
                <w:lang w:val="en-US"/>
              </w:rPr>
              <w:t>oarele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w:t>
            </w:r>
            <w:r w:rsidRPr="00E15DF9">
              <w:rPr>
                <w:rFonts w:ascii="Times New Roman CE" w:eastAsia="Times New Roman" w:hAnsi="Times New Roman CE" w:cs="Times New Roman CE"/>
                <w:color w:val="000000"/>
                <w:sz w:val="24"/>
                <w:szCs w:val="24"/>
                <w:lang w:val="en-US"/>
              </w:rPr>
              <w:br/>
              <w:t>    a) recomandarea de a delega responsabilitatea de emitere/adoptare a actului administrativ, de încheiere a actului juridic, de participare la luarea deciziei sau de luare a deciziei către un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w:t>
            </w:r>
            <w:r w:rsidRPr="00E15DF9">
              <w:rPr>
                <w:rFonts w:ascii="Times New Roman CE" w:eastAsia="Times New Roman" w:hAnsi="Times New Roman CE" w:cs="Times New Roman CE"/>
                <w:color w:val="000000"/>
                <w:sz w:val="24"/>
                <w:szCs w:val="24"/>
                <w:lang w:val="en-US"/>
              </w:rPr>
              <w:br/>
              <w:t>    b) recomandarea de a accepta emiterea/adoptarea actului administrativ, încheierea actului juridic, participarea la luarea deciziei sau luarea deciziei.</w:t>
            </w:r>
            <w:r w:rsidRPr="00E15DF9">
              <w:rPr>
                <w:rFonts w:ascii="Times New Roman CE" w:eastAsia="Times New Roman" w:hAnsi="Times New Roman CE" w:cs="Times New Roman CE"/>
                <w:color w:val="000000"/>
                <w:sz w:val="24"/>
                <w:szCs w:val="24"/>
                <w:lang w:val="en-US"/>
              </w:rPr>
              <w:br/>
              <w:t>    (9) Subiectul declarării este obligat să se conformeze deciziei de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ionare a conflictului de interese real în care se află.</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15.</w:t>
            </w:r>
            <w:r w:rsidRPr="00E15DF9">
              <w:rPr>
                <w:rFonts w:ascii="Times New Roman CE" w:eastAsia="Times New Roman" w:hAnsi="Times New Roman CE" w:cs="Times New Roman CE"/>
                <w:color w:val="000000"/>
                <w:sz w:val="24"/>
                <w:szCs w:val="24"/>
                <w:lang w:val="en-US"/>
              </w:rPr>
              <w:t> Efectul juridic al actelor emise, adoptate  sau încheiate cu încălcarea </w:t>
            </w:r>
            <w:r w:rsidRPr="00E15DF9">
              <w:rPr>
                <w:rFonts w:ascii="Times New Roman CE" w:eastAsia="Times New Roman" w:hAnsi="Times New Roman CE" w:cs="Times New Roman CE"/>
                <w:color w:val="000000"/>
                <w:sz w:val="24"/>
                <w:szCs w:val="24"/>
                <w:lang w:val="en-US"/>
              </w:rPr>
              <w:br/>
              <w:t>                         dispozi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privind conflictul de interese</w:t>
            </w:r>
            <w:r w:rsidRPr="00E15DF9">
              <w:rPr>
                <w:rFonts w:ascii="Times New Roman CE" w:eastAsia="Times New Roman" w:hAnsi="Times New Roman CE" w:cs="Times New Roman CE"/>
                <w:color w:val="000000"/>
                <w:sz w:val="24"/>
                <w:szCs w:val="24"/>
                <w:lang w:val="en-US"/>
              </w:rPr>
              <w:br/>
              <w:t>    (1) Actele administrative emise/adoptate sau actele juridice încheiate personal sau prin intermediul unei persoane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 într-o situaţie de conflict de interese real sînt lovite de nulitate absolută, cu excepţia cazului în care anularea acestora ar aduce daune interesului public.</w:t>
            </w:r>
            <w:r w:rsidRPr="00E15DF9">
              <w:rPr>
                <w:rFonts w:ascii="Times New Roman CE" w:eastAsia="Times New Roman" w:hAnsi="Times New Roman CE" w:cs="Times New Roman CE"/>
                <w:color w:val="000000"/>
                <w:sz w:val="24"/>
                <w:szCs w:val="24"/>
                <w:lang w:val="en-US"/>
              </w:rPr>
              <w:br/>
            </w:r>
            <w:r w:rsidRPr="00E15DF9">
              <w:rPr>
                <w:rFonts w:ascii="Times New Roman CE" w:eastAsia="Times New Roman" w:hAnsi="Times New Roman CE" w:cs="Times New Roman CE"/>
                <w:color w:val="000000"/>
                <w:sz w:val="24"/>
                <w:szCs w:val="24"/>
                <w:lang w:val="en-US"/>
              </w:rPr>
              <w:lastRenderedPageBreak/>
              <w:t>    (2)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adresează instanţei de judeca</w:t>
            </w:r>
            <w:r w:rsidRPr="00E15DF9">
              <w:rPr>
                <w:rFonts w:ascii="Times New Roman CE" w:eastAsia="Times New Roman" w:hAnsi="Times New Roman CE" w:cs="Times New Roman CE"/>
                <w:color w:val="000000"/>
                <w:sz w:val="24"/>
                <w:szCs w:val="24"/>
                <w:lang w:val="en-US"/>
              </w:rPr>
              <w:t>tă cereri privind constatarea nulită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absolute a actelor administrative emise/adoptate sau actelor juridice încheiate, direct sau prin intermediul unei persoane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 cu încălcarea dispoziţiilor legale privind conflictul de interese în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iile Legii </w:t>
            </w:r>
            <w:r w:rsidRPr="00E15DF9">
              <w:rPr>
                <w:rFonts w:ascii="Times New Roman CE" w:eastAsia="Times New Roman" w:hAnsi="Times New Roman CE" w:cs="Times New Roman CE"/>
                <w:color w:val="000000"/>
                <w:sz w:val="24"/>
                <w:szCs w:val="24"/>
                <w:lang w:val="en-US"/>
              </w:rPr>
              <w:t>nr. 132 din 17 iunie 2016 cu privire la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Cererea privind constatarea nulită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absolute poate fi depusă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 către persoanele care se consideră lezate în drepturi ca urmare a unui conflict de interese.</w:t>
            </w:r>
            <w:r w:rsidRPr="00E15DF9">
              <w:rPr>
                <w:rFonts w:ascii="Times New Roman CE" w:eastAsia="Times New Roman" w:hAnsi="Times New Roman CE" w:cs="Times New Roman CE"/>
                <w:color w:val="000000"/>
                <w:sz w:val="24"/>
                <w:szCs w:val="24"/>
                <w:lang w:val="en-US"/>
              </w:rPr>
              <w:br/>
              <w:t xml:space="preserve">    (3) Prezentul articol nu se aplică actelor normative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judiciare</w:t>
            </w:r>
            <w:r w:rsidRPr="00E15DF9">
              <w:rPr>
                <w:rFonts w:ascii="Times New Roman CE" w:eastAsia="Times New Roman" w:hAnsi="Times New Roman CE" w:cs="Times New Roman CE"/>
                <w:color w:val="000000"/>
                <w:sz w:val="24"/>
                <w:szCs w:val="24"/>
                <w:lang w:val="en-US"/>
              </w:rPr>
              <w:t>.</w:t>
            </w:r>
          </w:p>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CE" w:eastAsia="Times New Roman" w:hAnsi="Times New Roman CE" w:cs="Times New Roman CE"/>
                <w:b/>
                <w:bCs/>
                <w:color w:val="000000"/>
                <w:sz w:val="24"/>
                <w:szCs w:val="24"/>
                <w:lang w:val="en-US"/>
              </w:rPr>
              <w:t>Capitolul IV</w:t>
            </w:r>
            <w:r w:rsidRPr="00E15DF9">
              <w:rPr>
                <w:rFonts w:ascii="Times New Roman" w:eastAsia="Times New Roman" w:hAnsi="Times New Roman" w:cs="Times New Roman"/>
                <w:b/>
                <w:bCs/>
                <w:color w:val="000000"/>
                <w:sz w:val="24"/>
                <w:szCs w:val="24"/>
                <w:lang w:val="en-US"/>
              </w:rPr>
              <w:br/>
            </w:r>
            <w:r w:rsidRPr="00E15DF9">
              <w:rPr>
                <w:rFonts w:ascii="Times New Roman CE" w:eastAsia="Times New Roman" w:hAnsi="Times New Roman CE" w:cs="Times New Roman CE"/>
                <w:b/>
                <w:bCs/>
                <w:color w:val="000000"/>
                <w:sz w:val="24"/>
                <w:szCs w:val="24"/>
                <w:lang w:val="en-US"/>
              </w:rPr>
              <w:t>INCOMPATIBILITĂ</w:t>
            </w:r>
            <w:r w:rsidRPr="00E15DF9">
              <w:rPr>
                <w:rFonts w:ascii="Cambria Math" w:eastAsia="Times New Roman" w:hAnsi="Cambria Math" w:cs="Cambria Math"/>
                <w:b/>
                <w:bCs/>
                <w:color w:val="000000"/>
                <w:sz w:val="24"/>
                <w:szCs w:val="24"/>
                <w:lang w:val="en-US"/>
              </w:rPr>
              <w:t>Ț</w:t>
            </w:r>
            <w:r w:rsidRPr="00E15DF9">
              <w:rPr>
                <w:rFonts w:ascii="Times New Roman" w:eastAsia="Times New Roman" w:hAnsi="Times New Roman" w:cs="Times New Roman"/>
                <w:b/>
                <w:bCs/>
                <w:color w:val="000000"/>
                <w:sz w:val="24"/>
                <w:szCs w:val="24"/>
                <w:lang w:val="en-US"/>
              </w:rPr>
              <w:t>I, RESTRIC</w:t>
            </w:r>
            <w:r w:rsidRPr="00E15DF9">
              <w:rPr>
                <w:rFonts w:ascii="Cambria Math" w:eastAsia="Times New Roman" w:hAnsi="Cambria Math" w:cs="Cambria Math"/>
                <w:b/>
                <w:bCs/>
                <w:color w:val="000000"/>
                <w:sz w:val="24"/>
                <w:szCs w:val="24"/>
                <w:lang w:val="en-US"/>
              </w:rPr>
              <w:t>Ț</w:t>
            </w:r>
            <w:r w:rsidRPr="00E15DF9">
              <w:rPr>
                <w:rFonts w:ascii="Times New Roman" w:eastAsia="Times New Roman" w:hAnsi="Times New Roman" w:cs="Times New Roman"/>
                <w:b/>
                <w:bCs/>
                <w:color w:val="000000"/>
                <w:sz w:val="24"/>
                <w:szCs w:val="24"/>
                <w:lang w:val="en-US"/>
              </w:rPr>
              <w:t xml:space="preserve">II </w:t>
            </w:r>
            <w:r w:rsidRPr="00E15DF9">
              <w:rPr>
                <w:rFonts w:ascii="Cambria Math" w:eastAsia="Times New Roman" w:hAnsi="Cambria Math" w:cs="Cambria Math"/>
                <w:b/>
                <w:bCs/>
                <w:color w:val="000000"/>
                <w:sz w:val="24"/>
                <w:szCs w:val="24"/>
                <w:lang w:val="en-US"/>
              </w:rPr>
              <w:t>Ș</w:t>
            </w:r>
            <w:r w:rsidRPr="00E15DF9">
              <w:rPr>
                <w:rFonts w:ascii="Times New Roman" w:eastAsia="Times New Roman" w:hAnsi="Times New Roman" w:cs="Times New Roman"/>
                <w:b/>
                <w:bCs/>
                <w:color w:val="000000"/>
                <w:sz w:val="24"/>
                <w:szCs w:val="24"/>
                <w:lang w:val="en-US"/>
              </w:rPr>
              <w:t>I LIMITĂR</w:t>
            </w:r>
            <w:r w:rsidRPr="00E15DF9">
              <w:rPr>
                <w:rFonts w:ascii="Times New Roman CE" w:eastAsia="Times New Roman" w:hAnsi="Times New Roman CE" w:cs="Times New Roman CE"/>
                <w:b/>
                <w:bCs/>
                <w:color w:val="000000"/>
                <w:sz w:val="24"/>
                <w:szCs w:val="24"/>
                <w:lang w:val="en-US"/>
              </w:rPr>
              <w:t>I</w:t>
            </w:r>
          </w:p>
          <w:p w:rsidR="00E15DF9" w:rsidRPr="00E15DF9" w:rsidRDefault="00E15DF9" w:rsidP="00E15DF9">
            <w:pPr>
              <w:spacing w:after="0" w:line="240" w:lineRule="auto"/>
              <w:rPr>
                <w:rFonts w:ascii="Times New Roman CE" w:eastAsia="Times New Roman" w:hAnsi="Times New Roman CE" w:cs="Times New Roman CE"/>
                <w:color w:val="000000"/>
                <w:sz w:val="24"/>
                <w:szCs w:val="24"/>
                <w:lang w:val="en-US"/>
              </w:rPr>
            </w:pP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i/>
                <w:iCs/>
                <w:color w:val="000000"/>
                <w:sz w:val="24"/>
                <w:szCs w:val="24"/>
                <w:lang w:val="en-US"/>
              </w:rPr>
              <w:t> </w:t>
            </w:r>
            <w:r w:rsidRPr="00E15DF9">
              <w:rPr>
                <w:rFonts w:ascii="Times New Roman CE" w:eastAsia="Times New Roman" w:hAnsi="Times New Roman CE" w:cs="Times New Roman CE"/>
                <w:i/>
                <w:iCs/>
                <w:color w:val="0000FF"/>
                <w:sz w:val="24"/>
                <w:szCs w:val="24"/>
                <w:lang w:val="en-US"/>
              </w:rPr>
              <w:t>[Capitolul IV denumirea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LP66 din 24.05.18, MO181/01.06.18 art.327; în vigoare 01.06.18]</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Articolul 16. </w:t>
            </w:r>
            <w:r w:rsidRPr="00E15DF9">
              <w:rPr>
                <w:rFonts w:ascii="Times New Roman CE" w:eastAsia="Times New Roman" w:hAnsi="Times New Roman CE" w:cs="Times New Roman CE"/>
                <w:color w:val="000000"/>
                <w:sz w:val="24"/>
                <w:szCs w:val="24"/>
                <w:lang w:val="en-US"/>
              </w:rPr>
              <w:t>Dispoziţii generale privind incompatibilităţile </w:t>
            </w:r>
            <w:r w:rsidRPr="00E15DF9">
              <w:rPr>
                <w:rFonts w:ascii="Times New Roman CE" w:eastAsia="Times New Roman" w:hAnsi="Times New Roman CE" w:cs="Times New Roman CE"/>
                <w:color w:val="000000"/>
                <w:sz w:val="24"/>
                <w:szCs w:val="24"/>
                <w:lang w:val="en-US"/>
              </w:rPr>
              <w:br/>
              <w:t>    Subiectul declarării se află într-o stare de incompatibilitate în cazul în care pe lîngă funcţia publică sau de demnitate publică de</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ine/exercită simultan o altă funcţie, calitate sau activitate, fapt care este interzis prin </w:t>
            </w:r>
            <w:r w:rsidRPr="00E15DF9">
              <w:rPr>
                <w:rFonts w:ascii="Times New Roman CE" w:eastAsia="Times New Roman" w:hAnsi="Times New Roman CE" w:cs="Times New Roman CE"/>
                <w:color w:val="000000"/>
                <w:sz w:val="24"/>
                <w:szCs w:val="24"/>
                <w:lang w:val="en-US"/>
              </w:rPr>
              <w:t>Constituţia Republicii Moldova şi/sau prin alte acte legislative. </w:t>
            </w:r>
            <w:r w:rsidRPr="00E15DF9">
              <w:rPr>
                <w:rFonts w:ascii="Times New Roman CE" w:eastAsia="Times New Roman" w:hAnsi="Times New Roman CE" w:cs="Times New Roman CE"/>
                <w:color w:val="000000"/>
                <w:sz w:val="24"/>
                <w:szCs w:val="24"/>
                <w:lang w:val="en-US"/>
              </w:rPr>
              <w:br/>
            </w:r>
            <w:r w:rsidRPr="00E15DF9">
              <w:rPr>
                <w:rFonts w:ascii="Times New Roman CE" w:eastAsia="Times New Roman" w:hAnsi="Times New Roman CE" w:cs="Times New Roman CE"/>
                <w:b/>
                <w:bCs/>
                <w:color w:val="000000"/>
                <w:sz w:val="24"/>
                <w:szCs w:val="24"/>
                <w:lang w:val="en-US"/>
              </w:rPr>
              <w:t>    Articolul 17.</w:t>
            </w:r>
            <w:r w:rsidRPr="00E15DF9">
              <w:rPr>
                <w:rFonts w:ascii="Times New Roman CE" w:eastAsia="Times New Roman" w:hAnsi="Times New Roman CE" w:cs="Times New Roman CE"/>
                <w:color w:val="000000"/>
                <w:sz w:val="24"/>
                <w:szCs w:val="24"/>
                <w:lang w:val="en-US"/>
              </w:rPr>
              <w:t> Dispoziţii generale privind restric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limitările</w:t>
            </w:r>
            <w:r w:rsidRPr="00E15DF9">
              <w:rPr>
                <w:rFonts w:ascii="Times New Roman CE" w:eastAsia="Times New Roman" w:hAnsi="Times New Roman CE" w:cs="Times New Roman CE"/>
                <w:color w:val="000000"/>
                <w:sz w:val="24"/>
                <w:szCs w:val="24"/>
                <w:lang w:val="en-US"/>
              </w:rPr>
              <w:br/>
              <w:t>    Subiectul declarării este obligat să respecte restric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limitările prevăzute la art. 18–21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cele prevăzu</w:t>
            </w:r>
            <w:r w:rsidRPr="00E15DF9">
              <w:rPr>
                <w:rFonts w:ascii="Times New Roman CE" w:eastAsia="Times New Roman" w:hAnsi="Times New Roman CE" w:cs="Times New Roman CE"/>
                <w:color w:val="000000"/>
                <w:sz w:val="24"/>
                <w:szCs w:val="24"/>
                <w:lang w:val="en-US"/>
              </w:rPr>
              <w:t>te de legisla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[Art.17 modificat prin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Articolul 18.</w:t>
            </w:r>
            <w:r w:rsidRPr="00E15DF9">
              <w:rPr>
                <w:rFonts w:ascii="Times New Roman CE" w:eastAsia="Times New Roman" w:hAnsi="Times New Roman CE" w:cs="Times New Roman CE"/>
                <w:color w:val="000000"/>
                <w:sz w:val="24"/>
                <w:szCs w:val="24"/>
                <w:lang w:val="en-US"/>
              </w:rPr>
              <w:t> Restricţii legate de încetarea raporturilor de muncă sau de serviciu</w:t>
            </w:r>
            <w:r w:rsidRPr="00E15DF9">
              <w:rPr>
                <w:rFonts w:ascii="Times New Roman CE" w:eastAsia="Times New Roman" w:hAnsi="Times New Roman CE" w:cs="Times New Roman CE"/>
                <w:color w:val="000000"/>
                <w:sz w:val="24"/>
                <w:szCs w:val="24"/>
                <w:lang w:val="en-US"/>
              </w:rPr>
              <w:br/>
              <w:t>    (1)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declarării sînt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să comunice condu</w:t>
            </w:r>
            <w:r w:rsidRPr="00E15DF9">
              <w:rPr>
                <w:rFonts w:ascii="Times New Roman CE" w:eastAsia="Times New Roman" w:hAnsi="Times New Roman CE" w:cs="Times New Roman CE"/>
                <w:color w:val="000000"/>
                <w:sz w:val="24"/>
                <w:szCs w:val="24"/>
                <w:lang w:val="en-US"/>
              </w:rPr>
              <w:t>cătorului organizaţiei publice în care activează sau, după caz,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Integritate despre toate ofertele de muncă pe care ace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tia inten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ionează să le accepte, dacă aceste locuri de muncă pot genera un conflict de interese. Comunicarea se </w:t>
            </w:r>
            <w:r w:rsidRPr="00E15DF9">
              <w:rPr>
                <w:rFonts w:ascii="Times New Roman CE" w:eastAsia="Times New Roman" w:hAnsi="Times New Roman CE" w:cs="Times New Roman CE"/>
                <w:color w:val="000000"/>
                <w:sz w:val="24"/>
                <w:szCs w:val="24"/>
                <w:lang w:val="en-US"/>
              </w:rPr>
              <w:t>face în scris, în termen de 3 zile de la primirea ofertei de muncă.</w:t>
            </w:r>
            <w:r w:rsidRPr="00E15DF9">
              <w:rPr>
                <w:rFonts w:ascii="Times New Roman CE" w:eastAsia="Times New Roman" w:hAnsi="Times New Roman CE" w:cs="Times New Roman CE"/>
                <w:color w:val="000000"/>
                <w:sz w:val="24"/>
                <w:szCs w:val="24"/>
                <w:lang w:val="en-US"/>
              </w:rPr>
              <w:br/>
              <w:t xml:space="preserve">    (2) Persoanele prevăzute la alin. (1) </w:t>
            </w:r>
            <w:proofErr w:type="gramStart"/>
            <w:r w:rsidRPr="00E15DF9">
              <w:rPr>
                <w:rFonts w:ascii="Times New Roman CE" w:eastAsia="Times New Roman" w:hAnsi="Times New Roman CE" w:cs="Times New Roman CE"/>
                <w:color w:val="000000"/>
                <w:sz w:val="24"/>
                <w:szCs w:val="24"/>
                <w:lang w:val="en-US"/>
              </w:rPr>
              <w:t>nu</w:t>
            </w:r>
            <w:proofErr w:type="gramEnd"/>
            <w:r w:rsidRPr="00E15DF9">
              <w:rPr>
                <w:rFonts w:ascii="Times New Roman CE" w:eastAsia="Times New Roman" w:hAnsi="Times New Roman CE" w:cs="Times New Roman CE"/>
                <w:color w:val="000000"/>
                <w:sz w:val="24"/>
                <w:szCs w:val="24"/>
                <w:lang w:val="en-US"/>
              </w:rPr>
              <w:t xml:space="preserve"> pot să obţină beneficii neprevăzute de lege sau de contractul individual de muncă datorită funcţiei deţinute anterior, inclusiv datorită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w:t>
            </w:r>
            <w:r w:rsidRPr="00E15DF9">
              <w:rPr>
                <w:rFonts w:ascii="Times New Roman CE" w:eastAsia="Times New Roman" w:hAnsi="Times New Roman CE" w:cs="Times New Roman CE"/>
                <w:color w:val="000000"/>
                <w:sz w:val="24"/>
                <w:szCs w:val="24"/>
                <w:lang w:val="en-US"/>
              </w:rPr>
              <w:t>ilor de serviciu obţinute în exercitarea funcţiei respective.</w:t>
            </w:r>
            <w:r w:rsidRPr="00E15DF9">
              <w:rPr>
                <w:rFonts w:ascii="Times New Roman CE" w:eastAsia="Times New Roman" w:hAnsi="Times New Roman CE" w:cs="Times New Roman CE"/>
                <w:color w:val="000000"/>
                <w:sz w:val="24"/>
                <w:szCs w:val="24"/>
                <w:lang w:val="en-US"/>
              </w:rPr>
              <w:br/>
              <w:t>    (3)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declarării care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i-au încetat mandatul sau raporturile de muncă ori de serviciu, pe parcursul ultimului an de muncă sau de serviciu avînd atribuţii directe de supraveghere s</w:t>
            </w:r>
            <w:r w:rsidRPr="00E15DF9">
              <w:rPr>
                <w:rFonts w:ascii="Times New Roman CE" w:eastAsia="Times New Roman" w:hAnsi="Times New Roman CE" w:cs="Times New Roman CE"/>
                <w:color w:val="000000"/>
                <w:sz w:val="24"/>
                <w:szCs w:val="24"/>
                <w:lang w:val="en-US"/>
              </w:rPr>
              <w:t xml:space="preserve">au control al unor organizaţii comerciale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necomerciale, nu au dreptul să se angajeze, timp de un an, în cadrul acestor organizaţii.</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19.</w:t>
            </w:r>
            <w:r w:rsidRPr="00E15DF9">
              <w:rPr>
                <w:rFonts w:ascii="Times New Roman CE" w:eastAsia="Times New Roman" w:hAnsi="Times New Roman CE" w:cs="Times New Roman CE"/>
                <w:color w:val="000000"/>
                <w:sz w:val="24"/>
                <w:szCs w:val="24"/>
                <w:lang w:val="en-US"/>
              </w:rPr>
              <w:t> Restricţii în cazul încheierii contractelor comerciale</w:t>
            </w:r>
            <w:r w:rsidRPr="00E15DF9">
              <w:rPr>
                <w:rFonts w:ascii="Times New Roman CE" w:eastAsia="Times New Roman" w:hAnsi="Times New Roman CE" w:cs="Times New Roman CE"/>
                <w:color w:val="000000"/>
                <w:sz w:val="24"/>
                <w:szCs w:val="24"/>
                <w:lang w:val="en-US"/>
              </w:rPr>
              <w:br/>
              <w:t>    (1) În cazul în care subiectul declarării a încetat să-şi îndeplinească obligaţiile într-o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publică, întreprinderea în care el sau persoane apropiate lui deţin cote în capitalul social ori lucrează în structuri de conducere sau de revizie nu</w:t>
            </w:r>
            <w:r w:rsidRPr="00E15DF9">
              <w:rPr>
                <w:rFonts w:ascii="Times New Roman CE" w:eastAsia="Times New Roman" w:hAnsi="Times New Roman CE" w:cs="Times New Roman CE"/>
                <w:color w:val="000000"/>
                <w:sz w:val="24"/>
                <w:szCs w:val="24"/>
                <w:lang w:val="en-US"/>
              </w:rPr>
              <w:t xml:space="preserve"> are dreptul, timp de un an, să încheie contracte comerciale cu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publică în care a activat subiectul men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ionat.</w:t>
            </w:r>
            <w:r w:rsidRPr="00E15DF9">
              <w:rPr>
                <w:rFonts w:ascii="Times New Roman CE" w:eastAsia="Times New Roman" w:hAnsi="Times New Roman CE" w:cs="Times New Roman CE"/>
                <w:color w:val="000000"/>
                <w:sz w:val="24"/>
                <w:szCs w:val="24"/>
                <w:lang w:val="en-US"/>
              </w:rPr>
              <w:br/>
              <w:t xml:space="preserve">    (2) Restricţiile stabilite la alin. (1) </w:t>
            </w:r>
            <w:proofErr w:type="gramStart"/>
            <w:r w:rsidRPr="00E15DF9">
              <w:rPr>
                <w:rFonts w:ascii="Times New Roman CE" w:eastAsia="Times New Roman" w:hAnsi="Times New Roman CE" w:cs="Times New Roman CE"/>
                <w:color w:val="000000"/>
                <w:sz w:val="24"/>
                <w:szCs w:val="24"/>
                <w:lang w:val="en-US"/>
              </w:rPr>
              <w:t>nu</w:t>
            </w:r>
            <w:proofErr w:type="gramEnd"/>
            <w:r w:rsidRPr="00E15DF9">
              <w:rPr>
                <w:rFonts w:ascii="Times New Roman CE" w:eastAsia="Times New Roman" w:hAnsi="Times New Roman CE" w:cs="Times New Roman CE"/>
                <w:color w:val="000000"/>
                <w:sz w:val="24"/>
                <w:szCs w:val="24"/>
                <w:lang w:val="en-US"/>
              </w:rPr>
              <w:t xml:space="preserve"> se aplică în cazul în care contractul a fost încheiat pînă la angajarea în întreprinderea respectivă a persoanei care a exercitat o funcţie publică sau de demnitate publică.</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20.</w:t>
            </w:r>
            <w:r w:rsidRPr="00E15DF9">
              <w:rPr>
                <w:rFonts w:ascii="Times New Roman CE" w:eastAsia="Times New Roman" w:hAnsi="Times New Roman CE" w:cs="Times New Roman CE"/>
                <w:color w:val="000000"/>
                <w:sz w:val="24"/>
                <w:szCs w:val="24"/>
                <w:lang w:val="en-US"/>
              </w:rPr>
              <w:t> Limitarea reprezentării</w:t>
            </w:r>
            <w:r w:rsidRPr="00E15DF9">
              <w:rPr>
                <w:rFonts w:ascii="Times New Roman CE" w:eastAsia="Times New Roman" w:hAnsi="Times New Roman CE" w:cs="Times New Roman CE"/>
                <w:color w:val="000000"/>
                <w:sz w:val="24"/>
                <w:szCs w:val="24"/>
                <w:lang w:val="en-US"/>
              </w:rPr>
              <w:br/>
              <w:t>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declarării care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i-au încetat raporturile de muncă sau de serviciu nu pot reprezenta, timp de un an, interesele </w:t>
            </w:r>
            <w:r w:rsidRPr="00E15DF9">
              <w:rPr>
                <w:rFonts w:ascii="Times New Roman CE" w:eastAsia="Times New Roman" w:hAnsi="Times New Roman CE" w:cs="Times New Roman CE"/>
                <w:color w:val="000000"/>
                <w:sz w:val="24"/>
                <w:szCs w:val="24"/>
                <w:lang w:val="en-US"/>
              </w:rPr>
              <w:t>persoanelor fizice sau juridice în organizaţia publică în care au activat, nici nu pot reprezenta persoane fizice sau juridice în probleme ce ţin de atribuţiile de serviciu îndeplinite anterior. </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21.</w:t>
            </w:r>
            <w:r w:rsidRPr="00E15DF9">
              <w:rPr>
                <w:rFonts w:ascii="Times New Roman CE" w:eastAsia="Times New Roman" w:hAnsi="Times New Roman CE" w:cs="Times New Roman CE"/>
                <w:color w:val="000000"/>
                <w:sz w:val="24"/>
                <w:szCs w:val="24"/>
                <w:lang w:val="en-US"/>
              </w:rPr>
              <w:t> Limitarea publicităţii</w:t>
            </w:r>
            <w:r w:rsidRPr="00E15DF9">
              <w:rPr>
                <w:rFonts w:ascii="Times New Roman CE" w:eastAsia="Times New Roman" w:hAnsi="Times New Roman CE" w:cs="Times New Roman CE"/>
                <w:color w:val="000000"/>
                <w:sz w:val="24"/>
                <w:szCs w:val="24"/>
                <w:lang w:val="en-US"/>
              </w:rPr>
              <w:br/>
              <w:t>    (1) Se interzice folosirea de către subiectul declarării, în interes privat, a simbolurilor oficiale ce au legătură cu exercitarea mandatului său, a funcţiei sale publice sau de demnitate publică.</w:t>
            </w:r>
            <w:r w:rsidRPr="00E15DF9">
              <w:rPr>
                <w:rFonts w:ascii="Times New Roman CE" w:eastAsia="Times New Roman" w:hAnsi="Times New Roman CE" w:cs="Times New Roman CE"/>
                <w:color w:val="000000"/>
                <w:sz w:val="24"/>
                <w:szCs w:val="24"/>
                <w:lang w:val="en-US"/>
              </w:rPr>
              <w:br/>
              <w:t xml:space="preserve">    (2) Se interzice folosirea sau permisiunea de a folosi numele subiectului declarării, însoţit de calitatea acestuia,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vocea sau semnătura acestuia în orice formă de publicitate a unui agent economic sau a vreunui produs comercial naţional ori străin, cu excep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publicită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gratuite</w:t>
            </w:r>
            <w:r w:rsidRPr="00E15DF9">
              <w:rPr>
                <w:rFonts w:ascii="Times New Roman CE" w:eastAsia="Times New Roman" w:hAnsi="Times New Roman CE" w:cs="Times New Roman CE"/>
                <w:color w:val="000000"/>
                <w:sz w:val="24"/>
                <w:szCs w:val="24"/>
                <w:lang w:val="en-US"/>
              </w:rPr>
              <w:t>.</w:t>
            </w:r>
          </w:p>
          <w:p w:rsidR="00E15DF9" w:rsidRPr="00E15DF9" w:rsidRDefault="00E15DF9" w:rsidP="00E15DF9">
            <w:pPr>
              <w:spacing w:after="0" w:line="240" w:lineRule="auto"/>
              <w:rPr>
                <w:rFonts w:ascii="Times New Roman CE" w:eastAsia="Times New Roman" w:hAnsi="Times New Roman CE" w:cs="Times New Roman CE"/>
                <w:color w:val="000000"/>
                <w:sz w:val="24"/>
                <w:szCs w:val="24"/>
                <w:lang w:val="en-US"/>
              </w:rPr>
            </w:pPr>
            <w:r w:rsidRPr="00E15DF9">
              <w:rPr>
                <w:rFonts w:ascii="Times New Roman CE" w:eastAsia="Times New Roman" w:hAnsi="Times New Roman CE" w:cs="Times New Roman CE"/>
                <w:b/>
                <w:bCs/>
                <w:color w:val="000000"/>
                <w:sz w:val="24"/>
                <w:szCs w:val="24"/>
                <w:lang w:val="en-US"/>
              </w:rPr>
              <w:t>Capitolul V</w:t>
            </w:r>
            <w:r w:rsidRPr="00E15DF9">
              <w:rPr>
                <w:rFonts w:ascii="Times New Roman CE" w:eastAsia="Times New Roman" w:hAnsi="Times New Roman CE" w:cs="Times New Roman CE"/>
                <w:b/>
                <w:bCs/>
                <w:color w:val="000000"/>
                <w:sz w:val="24"/>
                <w:szCs w:val="24"/>
                <w:lang w:val="en-US"/>
              </w:rPr>
              <w:br/>
              <w:t>CONTROLUL ASUPRA EXECUTĂRII  LEGII</w:t>
            </w:r>
            <w:r w:rsidRPr="00E15DF9">
              <w:rPr>
                <w:rFonts w:ascii="Times New Roman CE" w:eastAsia="Times New Roman" w:hAnsi="Times New Roman CE" w:cs="Times New Roman CE"/>
                <w:b/>
                <w:bCs/>
                <w:color w:val="000000"/>
                <w:sz w:val="24"/>
                <w:szCs w:val="24"/>
                <w:lang w:val="en-US"/>
              </w:rPr>
              <w:br/>
              <w:t> </w:t>
            </w:r>
            <w:r w:rsidRPr="00E15DF9">
              <w:rPr>
                <w:rFonts w:ascii="Cambria Math" w:eastAsia="Times New Roman" w:hAnsi="Cambria Math" w:cs="Cambria Math"/>
                <w:b/>
                <w:bCs/>
                <w:color w:val="000000"/>
                <w:sz w:val="24"/>
                <w:szCs w:val="24"/>
                <w:lang w:val="en-US"/>
              </w:rPr>
              <w:t>Ș</w:t>
            </w:r>
            <w:r w:rsidRPr="00E15DF9">
              <w:rPr>
                <w:rFonts w:ascii="Times New Roman" w:eastAsia="Times New Roman" w:hAnsi="Times New Roman" w:cs="Times New Roman"/>
                <w:b/>
                <w:bCs/>
                <w:color w:val="000000"/>
                <w:sz w:val="24"/>
                <w:szCs w:val="24"/>
                <w:lang w:val="en-US"/>
              </w:rPr>
              <w:t>I RĂSPUNDEREA PENTRU ÎNCĂLCAREA</w:t>
            </w:r>
            <w:r w:rsidRPr="00E15DF9">
              <w:rPr>
                <w:rFonts w:ascii="Times New Roman CE" w:eastAsia="Times New Roman" w:hAnsi="Times New Roman CE" w:cs="Times New Roman CE"/>
                <w:b/>
                <w:bCs/>
                <w:color w:val="000000"/>
                <w:sz w:val="24"/>
                <w:szCs w:val="24"/>
                <w:lang w:val="en-US"/>
              </w:rPr>
              <w:br/>
              <w:t> PREVEDERILOR ACESTEIA</w:t>
            </w:r>
          </w:p>
          <w:p w:rsidR="00E15DF9" w:rsidRPr="00E15DF9" w:rsidRDefault="00E15DF9" w:rsidP="00E15DF9">
            <w:pPr>
              <w:spacing w:after="0" w:line="240" w:lineRule="auto"/>
              <w:rPr>
                <w:rFonts w:ascii="Times New Roman CE" w:eastAsia="Times New Roman" w:hAnsi="Times New Roman CE" w:cs="Times New Roman CE"/>
                <w:color w:val="000000"/>
                <w:sz w:val="24"/>
                <w:szCs w:val="24"/>
                <w:lang w:val="en-US"/>
              </w:rPr>
            </w:pPr>
            <w:r w:rsidRPr="00E15DF9">
              <w:rPr>
                <w:rFonts w:ascii="Times New Roman CE" w:eastAsia="Times New Roman" w:hAnsi="Times New Roman CE" w:cs="Times New Roman CE"/>
                <w:color w:val="000000"/>
                <w:sz w:val="24"/>
                <w:szCs w:val="24"/>
                <w:lang w:val="en-US"/>
              </w:rPr>
              <w:lastRenderedPageBreak/>
              <w:t>   </w:t>
            </w:r>
            <w:r w:rsidRPr="00E15DF9">
              <w:rPr>
                <w:rFonts w:ascii="Times New Roman CE" w:eastAsia="Times New Roman" w:hAnsi="Times New Roman CE" w:cs="Times New Roman CE"/>
                <w:b/>
                <w:bCs/>
                <w:color w:val="000000"/>
                <w:sz w:val="24"/>
                <w:szCs w:val="24"/>
                <w:lang w:val="en-US"/>
              </w:rPr>
              <w:t> Articolul 22.</w:t>
            </w:r>
            <w:r w:rsidRPr="00E15DF9">
              <w:rPr>
                <w:rFonts w:ascii="Times New Roman CE" w:eastAsia="Times New Roman" w:hAnsi="Times New Roman CE" w:cs="Times New Roman CE"/>
                <w:color w:val="000000"/>
                <w:sz w:val="24"/>
                <w:szCs w:val="24"/>
                <w:lang w:val="en-US"/>
              </w:rPr>
              <w:t> Autoritatea responsabilă de exercitarea controlului asupra executării</w:t>
            </w:r>
            <w:r w:rsidRPr="00E15DF9">
              <w:rPr>
                <w:rFonts w:ascii="Times New Roman CE" w:eastAsia="Times New Roman" w:hAnsi="Times New Roman CE" w:cs="Times New Roman CE"/>
                <w:color w:val="000000"/>
                <w:sz w:val="24"/>
                <w:szCs w:val="24"/>
                <w:lang w:val="en-US"/>
              </w:rPr>
              <w:br/>
              <w:t>                         prezentei legi</w:t>
            </w:r>
            <w:r w:rsidRPr="00E15DF9">
              <w:rPr>
                <w:rFonts w:ascii="Times New Roman CE" w:eastAsia="Times New Roman" w:hAnsi="Times New Roman CE" w:cs="Times New Roman CE"/>
                <w:color w:val="000000"/>
                <w:sz w:val="24"/>
                <w:szCs w:val="24"/>
                <w:lang w:val="en-US"/>
              </w:rPr>
              <w:br/>
              <w:t>    (1)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exercită</w:t>
            </w:r>
            <w:r w:rsidRPr="00E15DF9">
              <w:rPr>
                <w:rFonts w:ascii="Times New Roman CE" w:eastAsia="Times New Roman" w:hAnsi="Times New Roman CE" w:cs="Times New Roman CE"/>
                <w:color w:val="000000"/>
                <w:sz w:val="24"/>
                <w:szCs w:val="24"/>
                <w:lang w:val="en-US"/>
              </w:rPr>
              <w:t xml:space="preserve"> controlul asupra executării prezentei legi. </w:t>
            </w:r>
            <w:r w:rsidRPr="00E15DF9">
              <w:rPr>
                <w:rFonts w:ascii="Times New Roman CE" w:eastAsia="Times New Roman" w:hAnsi="Times New Roman CE" w:cs="Times New Roman CE"/>
                <w:color w:val="000000"/>
                <w:sz w:val="24"/>
                <w:szCs w:val="24"/>
                <w:lang w:val="en-US"/>
              </w:rPr>
              <w:br/>
              <w:t xml:space="preserve">    (2) Modul de organizare şi funcţionare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Integritate este reglementat de Legea nr. 132 din 17 iunie 2016 cu privire la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23. </w:t>
            </w:r>
            <w:r w:rsidRPr="00E15DF9">
              <w:rPr>
                <w:rFonts w:ascii="Times New Roman CE" w:eastAsia="Times New Roman" w:hAnsi="Times New Roman CE" w:cs="Times New Roman CE"/>
                <w:color w:val="000000"/>
                <w:sz w:val="24"/>
                <w:szCs w:val="24"/>
                <w:lang w:val="en-US"/>
              </w:rPr>
              <w:t>Răspunderea pentru încălcarea prevederilor prezentei legi</w:t>
            </w:r>
            <w:r w:rsidRPr="00E15DF9">
              <w:rPr>
                <w:rFonts w:ascii="Times New Roman CE" w:eastAsia="Times New Roman" w:hAnsi="Times New Roman CE" w:cs="Times New Roman CE"/>
                <w:color w:val="000000"/>
                <w:sz w:val="24"/>
                <w:szCs w:val="24"/>
                <w:lang w:val="en-US"/>
              </w:rPr>
              <w:br/>
              <w:t>    (1) Încălcarea prevederilor prezentei legi atrage răspundere disciplinară, contraven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civilă sau penală, după caz.</w:t>
            </w:r>
            <w:r w:rsidRPr="00E15DF9">
              <w:rPr>
                <w:rFonts w:ascii="Times New Roman CE" w:eastAsia="Times New Roman" w:hAnsi="Times New Roman CE" w:cs="Times New Roman CE"/>
                <w:color w:val="000000"/>
                <w:sz w:val="24"/>
                <w:szCs w:val="24"/>
                <w:lang w:val="en-US"/>
              </w:rPr>
              <w:br/>
              <w:t xml:space="preserve">    (2) Încălcarea prevederilor art. 7 alin. (4) </w:t>
            </w:r>
            <w:proofErr w:type="gramStart"/>
            <w:r w:rsidRPr="00E15DF9">
              <w:rPr>
                <w:rFonts w:ascii="Times New Roman CE" w:eastAsia="Times New Roman" w:hAnsi="Times New Roman CE" w:cs="Times New Roman CE"/>
                <w:color w:val="000000"/>
                <w:sz w:val="24"/>
                <w:szCs w:val="24"/>
                <w:lang w:val="en-US"/>
              </w:rPr>
              <w:t>constituie</w:t>
            </w:r>
            <w:proofErr w:type="gramEnd"/>
            <w:r w:rsidRPr="00E15DF9">
              <w:rPr>
                <w:rFonts w:ascii="Times New Roman CE" w:eastAsia="Times New Roman" w:hAnsi="Times New Roman CE" w:cs="Times New Roman CE"/>
                <w:color w:val="000000"/>
                <w:sz w:val="24"/>
                <w:szCs w:val="24"/>
                <w:lang w:val="en-US"/>
              </w:rPr>
              <w:t xml:space="preserve"> abatere disciplinară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se sanc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ionează în conformitate cu legisla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w:t>
            </w:r>
            <w:r w:rsidRPr="00E15DF9">
              <w:rPr>
                <w:rFonts w:ascii="Times New Roman CE" w:eastAsia="Times New Roman" w:hAnsi="Times New Roman CE" w:cs="Times New Roman CE"/>
                <w:color w:val="000000"/>
                <w:sz w:val="24"/>
                <w:szCs w:val="24"/>
                <w:lang w:val="en-US"/>
              </w:rPr>
              <w:br/>
              <w:t>    (3) Fapta subiectului declarării în privinţa căruia s-a constatat starea de incompatibilitate nesolu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ionată constituie temei pentru încetarea mandatului, a raporturilor de muncă ori de serviciu ale a</w:t>
            </w:r>
            <w:r w:rsidRPr="00E15DF9">
              <w:rPr>
                <w:rFonts w:ascii="Times New Roman CE" w:eastAsia="Times New Roman" w:hAnsi="Times New Roman CE" w:cs="Times New Roman CE"/>
                <w:color w:val="000000"/>
                <w:sz w:val="24"/>
                <w:szCs w:val="24"/>
                <w:lang w:val="en-US"/>
              </w:rPr>
              <w:t>cestuia. În acest caz, prin derogare de la prevederile legilor speciale care reglementează răspunderea disciplinară, sanc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iunile disciplinare ce pot fi aplicate pentru săvîr</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irea abaterii disciplinare nu pot consta în avertisment, mustrare sau mustrare asp</w:t>
            </w:r>
            <w:r w:rsidRPr="00E15DF9">
              <w:rPr>
                <w:rFonts w:ascii="Times New Roman CE" w:eastAsia="Times New Roman" w:hAnsi="Times New Roman CE" w:cs="Times New Roman CE"/>
                <w:color w:val="000000"/>
                <w:sz w:val="24"/>
                <w:szCs w:val="24"/>
                <w:lang w:val="en-US"/>
              </w:rPr>
              <w:t>ră. </w:t>
            </w:r>
            <w:r w:rsidRPr="00E15DF9">
              <w:rPr>
                <w:rFonts w:ascii="Times New Roman CE" w:eastAsia="Times New Roman" w:hAnsi="Times New Roman CE" w:cs="Times New Roman CE"/>
                <w:color w:val="000000"/>
                <w:sz w:val="24"/>
                <w:szCs w:val="24"/>
                <w:lang w:val="en-US"/>
              </w:rPr>
              <w:br/>
              <w:t>    (4) Fapta subiectului declarării în privin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a căruia s-a constatat că acesta a solu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ionat o cerere/un demers, a emis sau a adoptat un act administrativ, a încheiat, direct sau prin intermediul unei persoane ter</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 un act juridic, a luat o decizie s</w:t>
            </w:r>
            <w:r w:rsidRPr="00E15DF9">
              <w:rPr>
                <w:rFonts w:ascii="Times New Roman CE" w:eastAsia="Times New Roman" w:hAnsi="Times New Roman CE" w:cs="Times New Roman CE"/>
                <w:color w:val="000000"/>
                <w:sz w:val="24"/>
                <w:szCs w:val="24"/>
                <w:lang w:val="en-US"/>
              </w:rPr>
              <w:t>au a participat la luarea unei decizii cu încălcarea dispozi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legale privind conflictul de interese constituie temei pentru răspunderea contraven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ională sau penală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pentru revocarea, destituirea sau, după caz, încetarea mandatului, a raporturilor de</w:t>
            </w:r>
            <w:r w:rsidRPr="00E15DF9">
              <w:rPr>
                <w:rFonts w:ascii="Times New Roman CE" w:eastAsia="Times New Roman" w:hAnsi="Times New Roman CE" w:cs="Times New Roman CE"/>
                <w:color w:val="000000"/>
                <w:sz w:val="24"/>
                <w:szCs w:val="24"/>
                <w:lang w:val="en-US"/>
              </w:rPr>
              <w:t xml:space="preserve"> muncă ori de serviciu ale subiectului în cauză.</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[Art.23 al.(4) în redac</w:t>
            </w:r>
            <w:r w:rsidRPr="00E15DF9">
              <w:rPr>
                <w:rFonts w:ascii="Cambria Math" w:eastAsia="Times New Roman" w:hAnsi="Cambria Math" w:cs="Cambria Math"/>
                <w:i/>
                <w:iCs/>
                <w:color w:val="0000FF"/>
                <w:sz w:val="24"/>
                <w:szCs w:val="24"/>
                <w:lang w:val="en-US"/>
              </w:rPr>
              <w:t>ț</w:t>
            </w:r>
            <w:r w:rsidRPr="00E15DF9">
              <w:rPr>
                <w:rFonts w:ascii="Times New Roman" w:eastAsia="Times New Roman" w:hAnsi="Times New Roman" w:cs="Times New Roman"/>
                <w:i/>
                <w:iCs/>
                <w:color w:val="0000FF"/>
                <w:sz w:val="24"/>
                <w:szCs w:val="24"/>
                <w:lang w:val="en-US"/>
              </w:rPr>
              <w:t>ia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(5) Persoana a cărei avere a fost </w:t>
            </w:r>
            <w:r w:rsidRPr="00E15DF9">
              <w:rPr>
                <w:rFonts w:ascii="Times New Roman" w:eastAsia="Times New Roman" w:hAnsi="Times New Roman" w:cs="Times New Roman"/>
                <w:color w:val="000000"/>
                <w:sz w:val="24"/>
                <w:szCs w:val="24"/>
                <w:lang w:val="en-US"/>
              </w:rPr>
              <w:t>constatată</w:t>
            </w:r>
            <w:r w:rsidRPr="00E15DF9">
              <w:rPr>
                <w:rFonts w:ascii="Times New Roman CE" w:eastAsia="Times New Roman" w:hAnsi="Times New Roman CE" w:cs="Times New Roman CE"/>
                <w:color w:val="000000"/>
                <w:sz w:val="24"/>
                <w:szCs w:val="24"/>
                <w:lang w:val="en-US"/>
              </w:rPr>
              <w:t>, în totalitate sau în parte, ca fiind nejustificată, printr-o hotărîre judecătorească definitivă, va fi destituită sau revocată, după caz, din funcţia pe care o deţine.</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[Art.11 al.(4) introdus prin LP74 din 26.04.18, MO235-244/29.06.18 art.368]</w:t>
            </w:r>
            <w:r w:rsidRPr="00E15DF9">
              <w:rPr>
                <w:rFonts w:ascii="Times New Roman" w:eastAsia="Times New Roman" w:hAnsi="Times New Roman" w:cs="Times New Roman"/>
                <w:color w:val="000000"/>
                <w:sz w:val="24"/>
                <w:szCs w:val="24"/>
                <w:lang w:val="en-US"/>
              </w:rPr>
              <w:br/>
            </w:r>
            <w:r w:rsidRPr="00E15DF9">
              <w:rPr>
                <w:rFonts w:ascii="Times New Roman CE" w:eastAsia="Times New Roman" w:hAnsi="Times New Roman CE" w:cs="Times New Roman CE"/>
                <w:color w:val="000000"/>
                <w:sz w:val="24"/>
                <w:szCs w:val="24"/>
                <w:lang w:val="en-US"/>
              </w:rPr>
              <w:t xml:space="preserve">    (6) Subiectul declarării eliberat sau destituit din funcţie potrivit prevederilor alin. (3)–(5) este decăzut din dreptul de a mai exercita o funcţie publică sau o funcţie de demnitate publică, cu excepţia funcţiilor electorale, pe o perioadă de 3 ani de la data eliberării sau destituirii din funcţia publică ori de demnitate publică respectivă sau din data încetării de drept a mandatului său. Dacă persoana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ocupat o funcţie eligibilă, ea nu mai poate ocupa aceeaşi funcţie pe o perioadă de 3 ani de la încetarea mandatului.</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[Art.23 al.(6) modificat prin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(7) În cazul în care persoana nu mai ocupă o funcţie publică sau de demnitate publică la data constatării averii nejustificate, a stării de incompatibilitate ori a conflictului de interese, interdicţia de 3 ani se aplică potrivit legii, de la data la care a rămas definitiv actul de constatare sau, respectiv, a rămas definitivă şi irevocabilă hotărîrea judecătorească prin care se confirmă existenţa averii nejustificate, a stării de incompatibilitate ori a conflictului de interese.</w:t>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i/>
                <w:iCs/>
                <w:color w:val="0000FF"/>
                <w:sz w:val="24"/>
                <w:szCs w:val="24"/>
                <w:lang w:val="en-US"/>
              </w:rPr>
              <w:t>[Art.23 al.(7) modificat prin </w:t>
            </w:r>
            <w:r w:rsidRPr="00E15DF9">
              <w:rPr>
                <w:rFonts w:ascii="Times New Roman CE" w:eastAsia="Times New Roman" w:hAnsi="Times New Roman CE" w:cs="Times New Roman CE"/>
                <w:i/>
                <w:iCs/>
                <w:color w:val="0000FF"/>
                <w:sz w:val="24"/>
                <w:szCs w:val="24"/>
                <w:lang w:val="en-US"/>
              </w:rPr>
              <w:t>LP66 din 24.05.18, MO181/01.06.18 art.327; în vigoare 01.06.18]</w:t>
            </w:r>
            <w:r w:rsidRPr="00E15DF9">
              <w:rPr>
                <w:rFonts w:ascii="Times New Roman CE" w:eastAsia="Times New Roman" w:hAnsi="Times New Roman CE" w:cs="Times New Roman CE"/>
                <w:color w:val="000000"/>
                <w:sz w:val="24"/>
                <w:szCs w:val="24"/>
                <w:lang w:val="en-US"/>
              </w:rPr>
              <w:br/>
              <w:t>    (8)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ională de Integritate </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ine Registrul de stat al persoanelor care au interdic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ie de </w:t>
            </w:r>
            <w:proofErr w:type="gramStart"/>
            <w:r w:rsidRPr="00E15DF9">
              <w:rPr>
                <w:rFonts w:ascii="Times New Roman" w:eastAsia="Times New Roman" w:hAnsi="Times New Roman" w:cs="Times New Roman"/>
                <w:color w:val="000000"/>
                <w:sz w:val="24"/>
                <w:szCs w:val="24"/>
                <w:lang w:val="en-US"/>
              </w:rPr>
              <w:t>a</w:t>
            </w:r>
            <w:proofErr w:type="gramEnd"/>
            <w:r w:rsidRPr="00E15DF9">
              <w:rPr>
                <w:rFonts w:ascii="Times New Roman" w:eastAsia="Times New Roman" w:hAnsi="Times New Roman" w:cs="Times New Roman"/>
                <w:color w:val="000000"/>
                <w:sz w:val="24"/>
                <w:szCs w:val="24"/>
                <w:lang w:val="en-US"/>
              </w:rPr>
              <w:t xml:space="preserve"> ocupa o funcţie publică s</w:t>
            </w:r>
            <w:r w:rsidRPr="00E15DF9">
              <w:rPr>
                <w:rFonts w:ascii="Times New Roman CE" w:eastAsia="Times New Roman" w:hAnsi="Times New Roman CE" w:cs="Times New Roman CE"/>
                <w:color w:val="000000"/>
                <w:sz w:val="24"/>
                <w:szCs w:val="24"/>
                <w:lang w:val="en-US"/>
              </w:rPr>
              <w:t>au de demnitate publică, care este publicat pe pagina web oficială a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w:t>
            </w:r>
            <w:r w:rsidRPr="00E15DF9">
              <w:rPr>
                <w:rFonts w:ascii="Times New Roman CE" w:eastAsia="Times New Roman" w:hAnsi="Times New Roman CE" w:cs="Times New Roman CE"/>
                <w:color w:val="000000"/>
                <w:sz w:val="24"/>
                <w:szCs w:val="24"/>
                <w:lang w:val="en-US"/>
              </w:rPr>
              <w:br/>
              <w:t>    (9) Nerespectarea prevederilor art. 14 alin. (9), nedepunerea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iei de avere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interese personale în termenul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în modul stabilite de prezenta lege, după notifica</w:t>
            </w:r>
            <w:r w:rsidRPr="00E15DF9">
              <w:rPr>
                <w:rFonts w:ascii="Times New Roman CE" w:eastAsia="Times New Roman" w:hAnsi="Times New Roman CE" w:cs="Times New Roman CE"/>
                <w:color w:val="000000"/>
                <w:sz w:val="24"/>
                <w:szCs w:val="24"/>
                <w:lang w:val="en-US"/>
              </w:rPr>
              <w:t xml:space="preserve">rea inspectorului de integritate conform art. 27 alin. (7) </w:t>
            </w:r>
            <w:proofErr w:type="gramStart"/>
            <w:r w:rsidRPr="00E15DF9">
              <w:rPr>
                <w:rFonts w:ascii="Times New Roman CE" w:eastAsia="Times New Roman" w:hAnsi="Times New Roman CE" w:cs="Times New Roman CE"/>
                <w:color w:val="000000"/>
                <w:sz w:val="24"/>
                <w:szCs w:val="24"/>
                <w:lang w:val="en-US"/>
              </w:rPr>
              <w:t>din</w:t>
            </w:r>
            <w:proofErr w:type="gramEnd"/>
            <w:r w:rsidRPr="00E15DF9">
              <w:rPr>
                <w:rFonts w:ascii="Times New Roman CE" w:eastAsia="Times New Roman" w:hAnsi="Times New Roman CE" w:cs="Times New Roman CE"/>
                <w:color w:val="000000"/>
                <w:sz w:val="24"/>
                <w:szCs w:val="24"/>
                <w:lang w:val="en-US"/>
              </w:rPr>
              <w:t xml:space="preserve"> Legea nr. 132 din 17 iunie 2016 cu privire la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ională de Integritate, precum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refuzul subiectului declarării de a depune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constituie temeiuri pentru încetarea mandatul</w:t>
            </w:r>
            <w:r w:rsidRPr="00E15DF9">
              <w:rPr>
                <w:rFonts w:ascii="Times New Roman CE" w:eastAsia="Times New Roman" w:hAnsi="Times New Roman CE" w:cs="Times New Roman CE"/>
                <w:color w:val="000000"/>
                <w:sz w:val="24"/>
                <w:szCs w:val="24"/>
                <w:lang w:val="en-US"/>
              </w:rPr>
              <w:t>ui său, a raporturilor sale de muncă ori de serviciu.</w:t>
            </w:r>
          </w:p>
          <w:p w:rsidR="00E15DF9" w:rsidRPr="00E15DF9" w:rsidRDefault="00E15DF9" w:rsidP="00E15DF9">
            <w:pPr>
              <w:spacing w:after="0" w:line="240" w:lineRule="auto"/>
              <w:rPr>
                <w:rFonts w:ascii="Times New Roman CE" w:eastAsia="Times New Roman" w:hAnsi="Times New Roman CE" w:cs="Times New Roman CE"/>
                <w:color w:val="000000"/>
                <w:sz w:val="24"/>
                <w:szCs w:val="24"/>
                <w:lang w:val="en-US"/>
              </w:rPr>
            </w:pPr>
            <w:r w:rsidRPr="00E15DF9">
              <w:rPr>
                <w:rFonts w:ascii="Times New Roman CE" w:eastAsia="Times New Roman" w:hAnsi="Times New Roman CE" w:cs="Times New Roman CE"/>
                <w:b/>
                <w:bCs/>
                <w:color w:val="000000"/>
                <w:sz w:val="24"/>
                <w:szCs w:val="24"/>
                <w:lang w:val="en-US"/>
              </w:rPr>
              <w:t>Capitolul VI </w:t>
            </w:r>
            <w:r w:rsidRPr="00E15DF9">
              <w:rPr>
                <w:rFonts w:ascii="Times New Roman CE" w:eastAsia="Times New Roman" w:hAnsi="Times New Roman CE" w:cs="Times New Roman CE"/>
                <w:b/>
                <w:bCs/>
                <w:color w:val="000000"/>
                <w:sz w:val="24"/>
                <w:szCs w:val="24"/>
                <w:lang w:val="en-US"/>
              </w:rPr>
              <w:br/>
              <w:t>DISPOZIŢII  FINALE  ŞI  TRANZITORII</w:t>
            </w:r>
          </w:p>
          <w:p w:rsidR="00E15DF9" w:rsidRPr="00E15DF9" w:rsidRDefault="00E15DF9" w:rsidP="00E15DF9">
            <w:pPr>
              <w:spacing w:after="0" w:line="240" w:lineRule="auto"/>
              <w:rPr>
                <w:rFonts w:ascii="Times New Roman" w:eastAsia="Times New Roman" w:hAnsi="Times New Roman" w:cs="Times New Roman"/>
                <w:color w:val="000000"/>
                <w:sz w:val="24"/>
                <w:szCs w:val="24"/>
                <w:lang w:val="en-US"/>
              </w:rPr>
            </w:pPr>
            <w:r w:rsidRPr="00E15DF9">
              <w:rPr>
                <w:rFonts w:ascii="Times New Roman CE" w:eastAsia="Times New Roman" w:hAnsi="Times New Roman CE" w:cs="Times New Roman CE"/>
                <w:color w:val="000000"/>
                <w:sz w:val="24"/>
                <w:szCs w:val="24"/>
                <w:lang w:val="en-US"/>
              </w:rPr>
              <w:t> </w:t>
            </w:r>
            <w:r w:rsidRPr="00E15DF9">
              <w:rPr>
                <w:rFonts w:ascii="Times New Roman CE" w:eastAsia="Times New Roman" w:hAnsi="Times New Roman CE" w:cs="Times New Roman CE"/>
                <w:b/>
                <w:bCs/>
                <w:color w:val="000000"/>
                <w:sz w:val="24"/>
                <w:szCs w:val="24"/>
                <w:lang w:val="en-US"/>
              </w:rPr>
              <w:t>   Articolul 24. </w:t>
            </w:r>
            <w:r w:rsidRPr="00E15DF9">
              <w:rPr>
                <w:rFonts w:ascii="Times New Roman CE" w:eastAsia="Times New Roman" w:hAnsi="Times New Roman CE" w:cs="Times New Roman CE"/>
                <w:color w:val="000000"/>
                <w:sz w:val="24"/>
                <w:szCs w:val="24"/>
                <w:lang w:val="en-US"/>
              </w:rPr>
              <w:t>Dispozi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tranzitorii</w:t>
            </w:r>
            <w:r w:rsidRPr="00E15DF9">
              <w:rPr>
                <w:rFonts w:ascii="Times New Roman CE" w:eastAsia="Times New Roman" w:hAnsi="Times New Roman CE" w:cs="Times New Roman CE"/>
                <w:color w:val="000000"/>
                <w:sz w:val="24"/>
                <w:szCs w:val="24"/>
                <w:lang w:val="en-US"/>
              </w:rPr>
              <w:br/>
              <w:t>    (1) Prezenta lege intră în vigoare de la 1 august 2016, cu excep</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 prevederilor art. </w:t>
            </w:r>
            <w:proofErr w:type="gramStart"/>
            <w:r w:rsidRPr="00E15DF9">
              <w:rPr>
                <w:rFonts w:ascii="Times New Roman" w:eastAsia="Times New Roman" w:hAnsi="Times New Roman" w:cs="Times New Roman"/>
                <w:color w:val="000000"/>
                <w:sz w:val="24"/>
                <w:szCs w:val="24"/>
                <w:lang w:val="en-US"/>
              </w:rPr>
              <w:t>7,</w:t>
            </w:r>
            <w:proofErr w:type="gramEnd"/>
            <w:r w:rsidRPr="00E15DF9">
              <w:rPr>
                <w:rFonts w:ascii="Times New Roman" w:eastAsia="Times New Roman" w:hAnsi="Times New Roman" w:cs="Times New Roman"/>
                <w:color w:val="000000"/>
                <w:sz w:val="24"/>
                <w:szCs w:val="24"/>
                <w:lang w:val="en-US"/>
              </w:rPr>
              <w:t xml:space="preserve"> care vor intra în vigoare începînd cu 1 ianuarie 2018.</w:t>
            </w:r>
            <w:r w:rsidRPr="00E15DF9">
              <w:rPr>
                <w:rFonts w:ascii="Times New Roman CE" w:eastAsia="Times New Roman" w:hAnsi="Times New Roman CE" w:cs="Times New Roman CE"/>
                <w:color w:val="000000"/>
                <w:sz w:val="24"/>
                <w:szCs w:val="24"/>
                <w:lang w:val="en-US"/>
              </w:rPr>
              <w:br/>
              <w:t>    (2) Pînă la 1 ianuarie 2018, subiecţii declarării î</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vor depune declaraţiile de avere şi de interese pe</w:t>
            </w:r>
            <w:r w:rsidRPr="00E15DF9">
              <w:rPr>
                <w:rFonts w:ascii="Times New Roman CE" w:eastAsia="Times New Roman" w:hAnsi="Times New Roman CE" w:cs="Times New Roman CE"/>
                <w:color w:val="000000"/>
                <w:sz w:val="24"/>
                <w:szCs w:val="24"/>
                <w:lang w:val="en-US"/>
              </w:rPr>
              <w:t xml:space="preserve">rsonale în formă scrisă, pe suport de hîrtie sau sub formă de document electronic. Începînd cu 1 </w:t>
            </w:r>
            <w:r w:rsidRPr="00E15DF9">
              <w:rPr>
                <w:rFonts w:ascii="Times New Roman CE" w:eastAsia="Times New Roman" w:hAnsi="Times New Roman CE" w:cs="Times New Roman CE"/>
                <w:color w:val="000000"/>
                <w:sz w:val="24"/>
                <w:szCs w:val="24"/>
                <w:lang w:val="en-US"/>
              </w:rPr>
              <w:lastRenderedPageBreak/>
              <w:t>ianuarie 2018, subiecţii declarării vor fi obliga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 să-</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depună declaraţiile exclusiv în formă electronică, prin intermediul serviciului electronic disponibil</w:t>
            </w:r>
            <w:r w:rsidRPr="00E15DF9">
              <w:rPr>
                <w:rFonts w:ascii="Times New Roman CE" w:eastAsia="Times New Roman" w:hAnsi="Times New Roman CE" w:cs="Times New Roman CE"/>
                <w:color w:val="000000"/>
                <w:sz w:val="24"/>
                <w:szCs w:val="24"/>
                <w:lang w:val="en-US"/>
              </w:rPr>
              <w:t xml:space="preserve"> pe pagina web oficială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Integritate.</w:t>
            </w:r>
            <w:r w:rsidRPr="00E15DF9">
              <w:rPr>
                <w:rFonts w:ascii="Times New Roman CE" w:eastAsia="Times New Roman" w:hAnsi="Times New Roman CE" w:cs="Times New Roman CE"/>
                <w:color w:val="000000"/>
                <w:sz w:val="24"/>
                <w:szCs w:val="24"/>
                <w:lang w:val="en-US"/>
              </w:rPr>
              <w:br/>
              <w:t>    (3) Pînă la 1 ianuarie 2018,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iile de avere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 personale pe suport de hîrtie se depun în termenele stabilite la art. 6, la persoanele responsabile de colectarea lor, desemn</w:t>
            </w:r>
            <w:r w:rsidRPr="00E15DF9">
              <w:rPr>
                <w:rFonts w:ascii="Times New Roman CE" w:eastAsia="Times New Roman" w:hAnsi="Times New Roman CE" w:cs="Times New Roman CE"/>
                <w:color w:val="000000"/>
                <w:sz w:val="24"/>
                <w:szCs w:val="24"/>
                <w:lang w:val="en-US"/>
              </w:rPr>
              <w:t>ate de conducătorii organiza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publice. Subiectul declarării care î</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depune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 în scris, pe suport de hîrtie, </w:t>
            </w:r>
            <w:proofErr w:type="gramStart"/>
            <w:r w:rsidRPr="00E15DF9">
              <w:rPr>
                <w:rFonts w:ascii="Times New Roman" w:eastAsia="Times New Roman" w:hAnsi="Times New Roman" w:cs="Times New Roman"/>
                <w:color w:val="000000"/>
                <w:sz w:val="24"/>
                <w:szCs w:val="24"/>
                <w:lang w:val="en-US"/>
              </w:rPr>
              <w:t>va</w:t>
            </w:r>
            <w:proofErr w:type="gramEnd"/>
            <w:r w:rsidRPr="00E15DF9">
              <w:rPr>
                <w:rFonts w:ascii="Times New Roman" w:eastAsia="Times New Roman" w:hAnsi="Times New Roman" w:cs="Times New Roman"/>
                <w:color w:val="000000"/>
                <w:sz w:val="24"/>
                <w:szCs w:val="24"/>
                <w:lang w:val="en-US"/>
              </w:rPr>
              <w:t xml:space="preserve"> avea dreptul să o rectifice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să substituie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ia depusă pînă la expirarea termenelor prevăzute la art. 6.</w:t>
            </w:r>
            <w:r w:rsidRPr="00E15DF9">
              <w:rPr>
                <w:rFonts w:ascii="Times New Roman CE" w:eastAsia="Times New Roman" w:hAnsi="Times New Roman CE" w:cs="Times New Roman CE"/>
                <w:color w:val="000000"/>
                <w:sz w:val="24"/>
                <w:szCs w:val="24"/>
                <w:lang w:val="en-US"/>
              </w:rPr>
              <w:br/>
              <w:t>    (4)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w:t>
            </w:r>
            <w:r w:rsidRPr="00E15DF9">
              <w:rPr>
                <w:rFonts w:ascii="Times New Roman CE" w:eastAsia="Times New Roman" w:hAnsi="Times New Roman CE" w:cs="Times New Roman CE"/>
                <w:color w:val="000000"/>
                <w:sz w:val="24"/>
                <w:szCs w:val="24"/>
                <w:lang w:val="en-US"/>
              </w:rPr>
              <w:t xml:space="preserve">ile de avere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 personale depuse în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alin. (3) se publică pe pagina web oficială a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Integritate în termen de 30 de zile de la depunere, asigurînd accesul permanent la acestea, cu excepţia datelor prevăzute la art.</w:t>
            </w:r>
            <w:r w:rsidRPr="00E15DF9">
              <w:rPr>
                <w:rFonts w:ascii="Times New Roman CE" w:eastAsia="Times New Roman" w:hAnsi="Times New Roman CE" w:cs="Times New Roman CE"/>
                <w:color w:val="000000"/>
                <w:sz w:val="24"/>
                <w:szCs w:val="24"/>
                <w:lang w:val="en-US"/>
              </w:rPr>
              <w:t xml:space="preserve"> 9 alin. (2) </w:t>
            </w:r>
            <w:proofErr w:type="gramStart"/>
            <w:r w:rsidRPr="00E15DF9">
              <w:rPr>
                <w:rFonts w:ascii="Times New Roman CE" w:eastAsia="Times New Roman" w:hAnsi="Times New Roman CE" w:cs="Times New Roman CE"/>
                <w:color w:val="000000"/>
                <w:sz w:val="24"/>
                <w:szCs w:val="24"/>
                <w:lang w:val="en-US"/>
              </w:rPr>
              <w:t>şi</w:t>
            </w:r>
            <w:proofErr w:type="gramEnd"/>
            <w:r w:rsidRPr="00E15DF9">
              <w:rPr>
                <w:rFonts w:ascii="Times New Roman CE" w:eastAsia="Times New Roman" w:hAnsi="Times New Roman CE" w:cs="Times New Roman CE"/>
                <w:color w:val="000000"/>
                <w:sz w:val="24"/>
                <w:szCs w:val="24"/>
                <w:lang w:val="en-US"/>
              </w:rPr>
              <w:t xml:space="preserve"> (3).</w:t>
            </w:r>
            <w:r w:rsidRPr="00E15DF9">
              <w:rPr>
                <w:rFonts w:ascii="Times New Roman CE" w:eastAsia="Times New Roman" w:hAnsi="Times New Roman CE" w:cs="Times New Roman CE"/>
                <w:color w:val="000000"/>
                <w:sz w:val="24"/>
                <w:szCs w:val="24"/>
                <w:lang w:val="en-US"/>
              </w:rPr>
              <w:br/>
              <w:t>    (5) Persoanele responsabile de colectarea declaraţiilor au următoarele atribuţii:</w:t>
            </w:r>
            <w:r w:rsidRPr="00E15DF9">
              <w:rPr>
                <w:rFonts w:ascii="Times New Roman CE" w:eastAsia="Times New Roman" w:hAnsi="Times New Roman CE" w:cs="Times New Roman CE"/>
                <w:color w:val="000000"/>
                <w:sz w:val="24"/>
                <w:szCs w:val="24"/>
                <w:lang w:val="en-US"/>
              </w:rPr>
              <w:br/>
              <w:t>    a) primesc şi înregistrează declaraţiile într-un registru special, denumit Registrul declaraţiilor de avere şi de interese personale, care este public, conform modelului prevăzut în anexa nr. 2;</w:t>
            </w:r>
            <w:r w:rsidRPr="00E15DF9">
              <w:rPr>
                <w:rFonts w:ascii="Times New Roman CE" w:eastAsia="Times New Roman" w:hAnsi="Times New Roman CE" w:cs="Times New Roman CE"/>
                <w:color w:val="000000"/>
                <w:sz w:val="24"/>
                <w:szCs w:val="24"/>
                <w:lang w:val="en-US"/>
              </w:rPr>
              <w:br/>
              <w:t>    b) eliberează imediat subiectului declarării o dovadă de primire 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depuse, conform modelului prevăzut în anexa nr. 3;</w:t>
            </w:r>
            <w:r w:rsidRPr="00E15DF9">
              <w:rPr>
                <w:rFonts w:ascii="Times New Roman CE" w:eastAsia="Times New Roman" w:hAnsi="Times New Roman CE" w:cs="Times New Roman CE"/>
                <w:color w:val="000000"/>
                <w:sz w:val="24"/>
                <w:szCs w:val="24"/>
                <w:lang w:val="en-US"/>
              </w:rPr>
              <w:br/>
              <w:t>    c) la solicitarea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declarării din cadrul entită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pun l</w:t>
            </w:r>
            <w:r w:rsidRPr="00E15DF9">
              <w:rPr>
                <w:rFonts w:ascii="Times New Roman CE" w:eastAsia="Times New Roman" w:hAnsi="Times New Roman CE" w:cs="Times New Roman CE"/>
                <w:color w:val="000000"/>
                <w:sz w:val="24"/>
                <w:szCs w:val="24"/>
                <w:lang w:val="en-US"/>
              </w:rPr>
              <w:t>a dispoziţia acestora formularele declaraţiilor;</w:t>
            </w:r>
            <w:r w:rsidRPr="00E15DF9">
              <w:rPr>
                <w:rFonts w:ascii="Times New Roman CE" w:eastAsia="Times New Roman" w:hAnsi="Times New Roman CE" w:cs="Times New Roman CE"/>
                <w:color w:val="000000"/>
                <w:sz w:val="24"/>
                <w:szCs w:val="24"/>
                <w:lang w:val="en-US"/>
              </w:rPr>
              <w:br/>
              <w:t>    d) la cererea subiectului declarării, asigură substituirea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depuse cu cea rectificată;</w:t>
            </w:r>
            <w:r w:rsidRPr="00E15DF9">
              <w:rPr>
                <w:rFonts w:ascii="Times New Roman CE" w:eastAsia="Times New Roman" w:hAnsi="Times New Roman CE" w:cs="Times New Roman CE"/>
                <w:color w:val="000000"/>
                <w:sz w:val="24"/>
                <w:szCs w:val="24"/>
                <w:lang w:val="en-US"/>
              </w:rPr>
              <w:br/>
              <w:t>    e) acordă consultanţă cu privire la completarea şi prezentarea în termen a declaraţiei;</w:t>
            </w:r>
            <w:r w:rsidRPr="00E15DF9">
              <w:rPr>
                <w:rFonts w:ascii="Times New Roman CE" w:eastAsia="Times New Roman" w:hAnsi="Times New Roman CE" w:cs="Times New Roman CE"/>
                <w:color w:val="000000"/>
                <w:sz w:val="24"/>
                <w:szCs w:val="24"/>
                <w:lang w:val="en-US"/>
              </w:rPr>
              <w:br/>
              <w:t xml:space="preserve">    f) la solicitarea subiectului declarării, acordă consultanţă cu privire la aplicarea prevederilor legale referitoare la declararea şi verificarea averii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 intereselor personale;</w:t>
            </w:r>
            <w:r w:rsidRPr="00E15DF9">
              <w:rPr>
                <w:rFonts w:ascii="Times New Roman CE" w:eastAsia="Times New Roman" w:hAnsi="Times New Roman CE" w:cs="Times New Roman CE"/>
                <w:color w:val="000000"/>
                <w:sz w:val="24"/>
                <w:szCs w:val="24"/>
                <w:lang w:val="en-US"/>
              </w:rPr>
              <w:br/>
              <w:t>    g) verifică respectarea condiţiilor de formă a declaraţiei în conformitate cu prevederile art. 7, iar în cazul identificării unor nereguli, o restituie subiectului declarării şi îi recomandă rectificarea declaraţiei;</w:t>
            </w:r>
            <w:r w:rsidRPr="00E15DF9">
              <w:rPr>
                <w:rFonts w:ascii="Times New Roman CE" w:eastAsia="Times New Roman" w:hAnsi="Times New Roman CE" w:cs="Times New Roman CE"/>
                <w:color w:val="000000"/>
                <w:sz w:val="24"/>
                <w:szCs w:val="24"/>
                <w:lang w:val="en-US"/>
              </w:rPr>
              <w:br/>
              <w:t xml:space="preserve">    h) actualizează permanent Registrul electronic al subiecţilor declarării averii şi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intereselor personale.</w:t>
            </w:r>
            <w:r w:rsidRPr="00E15DF9">
              <w:rPr>
                <w:rFonts w:ascii="Times New Roman CE" w:eastAsia="Times New Roman" w:hAnsi="Times New Roman CE" w:cs="Times New Roman CE"/>
                <w:color w:val="000000"/>
                <w:sz w:val="24"/>
                <w:szCs w:val="24"/>
                <w:lang w:val="en-US"/>
              </w:rPr>
              <w:br/>
              <w:t>    (6) În exercitarea atribuţiilor prevăzute la alin. (5), persoanele responsabile de colectarea declaraţiilor se subordonează direct conducătorului entităţii corespunzătoare, care răspunde de desfăşurarea în bune condi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 </w:t>
            </w:r>
            <w:proofErr w:type="gramStart"/>
            <w:r w:rsidRPr="00E15DF9">
              <w:rPr>
                <w:rFonts w:ascii="Times New Roman" w:eastAsia="Times New Roman" w:hAnsi="Times New Roman" w:cs="Times New Roman"/>
                <w:color w:val="000000"/>
                <w:sz w:val="24"/>
                <w:szCs w:val="24"/>
                <w:lang w:val="en-US"/>
              </w:rPr>
              <w:t>a</w:t>
            </w:r>
            <w:proofErr w:type="gramEnd"/>
            <w:r w:rsidRPr="00E15DF9">
              <w:rPr>
                <w:rFonts w:ascii="Times New Roman" w:eastAsia="Times New Roman" w:hAnsi="Times New Roman" w:cs="Times New Roman"/>
                <w:color w:val="000000"/>
                <w:sz w:val="24"/>
                <w:szCs w:val="24"/>
                <w:lang w:val="en-US"/>
              </w:rPr>
              <w:t xml:space="preserve"> activită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acestora, şi au dreptul s</w:t>
            </w:r>
            <w:r w:rsidRPr="00E15DF9">
              <w:rPr>
                <w:rFonts w:ascii="Times New Roman CE" w:eastAsia="Times New Roman" w:hAnsi="Times New Roman CE" w:cs="Times New Roman CE"/>
                <w:color w:val="000000"/>
                <w:sz w:val="24"/>
                <w:szCs w:val="24"/>
                <w:lang w:val="en-US"/>
              </w:rPr>
              <w:t>ă prelucreze date cu caracter personal.</w:t>
            </w:r>
            <w:r w:rsidRPr="00E15DF9">
              <w:rPr>
                <w:rFonts w:ascii="Times New Roman CE" w:eastAsia="Times New Roman" w:hAnsi="Times New Roman CE" w:cs="Times New Roman CE"/>
                <w:color w:val="000000"/>
                <w:sz w:val="24"/>
                <w:szCs w:val="24"/>
                <w:lang w:val="en-US"/>
              </w:rPr>
              <w:br/>
              <w:t>    (7) Dacă persoana responsabilă de colectarea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identifică deficien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e în completarea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aceasta recomandă subiectului declarării rectificarea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în termen de 10 zile lucrătoare din m</w:t>
            </w:r>
            <w:r w:rsidRPr="00E15DF9">
              <w:rPr>
                <w:rFonts w:ascii="Times New Roman CE" w:eastAsia="Times New Roman" w:hAnsi="Times New Roman CE" w:cs="Times New Roman CE"/>
                <w:color w:val="000000"/>
                <w:sz w:val="24"/>
                <w:szCs w:val="24"/>
                <w:lang w:val="en-US"/>
              </w:rPr>
              <w:t>omentul solicitării rectificării. Faptul transmiterii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iei spre rectificare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al primirii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iei rectificate se consemnează în Registrul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de avere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 personale.</w:t>
            </w:r>
            <w:r w:rsidRPr="00E15DF9">
              <w:rPr>
                <w:rFonts w:ascii="Times New Roman CE" w:eastAsia="Times New Roman" w:hAnsi="Times New Roman CE" w:cs="Times New Roman CE"/>
                <w:color w:val="000000"/>
                <w:sz w:val="24"/>
                <w:szCs w:val="24"/>
                <w:lang w:val="en-US"/>
              </w:rPr>
              <w:br/>
              <w:t>    (8) După verificarea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persoanele responsab</w:t>
            </w:r>
            <w:r w:rsidRPr="00E15DF9">
              <w:rPr>
                <w:rFonts w:ascii="Times New Roman CE" w:eastAsia="Times New Roman" w:hAnsi="Times New Roman CE" w:cs="Times New Roman CE"/>
                <w:color w:val="000000"/>
                <w:sz w:val="24"/>
                <w:szCs w:val="24"/>
                <w:lang w:val="en-US"/>
              </w:rPr>
              <w:t>ile de colectarea lor expediază la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ională de Integritate, în termen de 20 de zile de la expirarea termenului prevăzut la art. 6 alin. (1), (2), (4)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(5),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inclusiv cele rectificate, şi extrasul autentificat din Registrul decla</w:t>
            </w:r>
            <w:r w:rsidRPr="00E15DF9">
              <w:rPr>
                <w:rFonts w:ascii="Times New Roman CE" w:eastAsia="Times New Roman" w:hAnsi="Times New Roman CE" w:cs="Times New Roman CE"/>
                <w:color w:val="000000"/>
                <w:sz w:val="24"/>
                <w:szCs w:val="24"/>
                <w:lang w:val="en-US"/>
              </w:rPr>
              <w:t>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de avere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 personale, precum şi lista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ilor declarării care nu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i-au depus sau au depus cu întîrziere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de avere şi interese personale.</w:t>
            </w:r>
            <w:r w:rsidRPr="00E15DF9">
              <w:rPr>
                <w:rFonts w:ascii="Times New Roman CE" w:eastAsia="Times New Roman" w:hAnsi="Times New Roman CE" w:cs="Times New Roman CE"/>
                <w:color w:val="000000"/>
                <w:sz w:val="24"/>
                <w:szCs w:val="24"/>
                <w:lang w:val="en-US"/>
              </w:rPr>
              <w:br/>
              <w:t>    (9)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edintelui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vicepre</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edintelui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ionale de Int</w:t>
            </w:r>
            <w:r w:rsidRPr="00E15DF9">
              <w:rPr>
                <w:rFonts w:ascii="Times New Roman CE" w:eastAsia="Times New Roman" w:hAnsi="Times New Roman CE" w:cs="Times New Roman CE"/>
                <w:color w:val="000000"/>
                <w:sz w:val="24"/>
                <w:szCs w:val="24"/>
                <w:lang w:val="en-US"/>
              </w:rPr>
              <w:t xml:space="preserve">egritate sînt transmise, în termen de 20 de zile de la expirarea termenului prevăzut la art. 6 alin. (1), (2), (4)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(5), la Consiliul de Integritate, fiind însoţite de extrasul autentificat din Registrul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iilor de avere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interese personale.</w:t>
            </w:r>
            <w:r w:rsidRPr="00E15DF9">
              <w:rPr>
                <w:rFonts w:ascii="Times New Roman CE" w:eastAsia="Times New Roman" w:hAnsi="Times New Roman CE" w:cs="Times New Roman CE"/>
                <w:color w:val="000000"/>
                <w:sz w:val="24"/>
                <w:szCs w:val="24"/>
                <w:lang w:val="en-US"/>
              </w:rPr>
              <w:br/>
              <w:t xml:space="preserve">    (10) Neîndeplinirea de către persoana responsabilă de colectarea declaraţiilor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atribu</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prevăzute de prezentul articol constituie abatere disciplinară.</w:t>
            </w:r>
            <w:r w:rsidRPr="00E15DF9">
              <w:rPr>
                <w:rFonts w:ascii="Times New Roman CE" w:eastAsia="Times New Roman" w:hAnsi="Times New Roman CE" w:cs="Times New Roman CE"/>
                <w:color w:val="000000"/>
                <w:sz w:val="24"/>
                <w:szCs w:val="24"/>
                <w:lang w:val="en-US"/>
              </w:rPr>
              <w:br/>
              <w:t>    (11) Încălcarea regimului de confiden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ialitate </w:t>
            </w:r>
            <w:proofErr w:type="gramStart"/>
            <w:r w:rsidRPr="00E15DF9">
              <w:rPr>
                <w:rFonts w:ascii="Times New Roman" w:eastAsia="Times New Roman" w:hAnsi="Times New Roman" w:cs="Times New Roman"/>
                <w:color w:val="000000"/>
                <w:sz w:val="24"/>
                <w:szCs w:val="24"/>
                <w:lang w:val="en-US"/>
              </w:rPr>
              <w:t>a</w:t>
            </w:r>
            <w:proofErr w:type="gramEnd"/>
            <w:r w:rsidRPr="00E15DF9">
              <w:rPr>
                <w:rFonts w:ascii="Times New Roman" w:eastAsia="Times New Roman" w:hAnsi="Times New Roman" w:cs="Times New Roman"/>
                <w:color w:val="000000"/>
                <w:sz w:val="24"/>
                <w:szCs w:val="24"/>
                <w:lang w:val="en-US"/>
              </w:rPr>
              <w:t xml:space="preserve"> informa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iilor con</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inute în declara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iile de av</w:t>
            </w:r>
            <w:r w:rsidRPr="00E15DF9">
              <w:rPr>
                <w:rFonts w:ascii="Times New Roman CE" w:eastAsia="Times New Roman" w:hAnsi="Times New Roman CE" w:cs="Times New Roman CE"/>
                <w:color w:val="000000"/>
                <w:sz w:val="24"/>
                <w:szCs w:val="24"/>
                <w:lang w:val="en-US"/>
              </w:rPr>
              <w:t xml:space="preserve">ere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interesele personale, prevăzute la art. 9 alin. (2)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(3), se sanc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ionează conform legii.</w:t>
            </w:r>
            <w:r w:rsidRPr="00E15DF9">
              <w:rPr>
                <w:rFonts w:ascii="Times New Roman CE" w:eastAsia="Times New Roman" w:hAnsi="Times New Roman CE" w:cs="Times New Roman CE"/>
                <w:color w:val="000000"/>
                <w:sz w:val="24"/>
                <w:szCs w:val="24"/>
                <w:lang w:val="en-US"/>
              </w:rPr>
              <w:br/>
              <w:t>    (12) Situaţiile de conflict de interese nesoluţionate pînă la intrarea în vigoare a prezentei legi, precum şi cele apărute după intrarea ei în vigoare, se declară şi se soluţionează conform prevederilor prezentei legi.</w:t>
            </w:r>
            <w:r w:rsidRPr="00E15DF9">
              <w:rPr>
                <w:rFonts w:ascii="Times New Roman CE" w:eastAsia="Times New Roman" w:hAnsi="Times New Roman CE" w:cs="Times New Roman CE"/>
                <w:color w:val="000000"/>
                <w:sz w:val="24"/>
                <w:szCs w:val="24"/>
                <w:lang w:val="en-US"/>
              </w:rPr>
              <w:br/>
              <w:t> </w:t>
            </w:r>
            <w:r w:rsidRPr="00E15DF9">
              <w:rPr>
                <w:rFonts w:ascii="Times New Roman CE" w:eastAsia="Times New Roman" w:hAnsi="Times New Roman CE" w:cs="Times New Roman CE"/>
                <w:b/>
                <w:bCs/>
                <w:color w:val="000000"/>
                <w:sz w:val="24"/>
                <w:szCs w:val="24"/>
                <w:lang w:val="en-US"/>
              </w:rPr>
              <w:t>   Articolul 25. </w:t>
            </w:r>
            <w:r w:rsidRPr="00E15DF9">
              <w:rPr>
                <w:rFonts w:ascii="Times New Roman CE" w:eastAsia="Times New Roman" w:hAnsi="Times New Roman CE" w:cs="Times New Roman CE"/>
                <w:color w:val="000000"/>
                <w:sz w:val="24"/>
                <w:szCs w:val="24"/>
                <w:lang w:val="en-US"/>
              </w:rPr>
              <w:t>Dispozi</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finale</w:t>
            </w:r>
            <w:r w:rsidRPr="00E15DF9">
              <w:rPr>
                <w:rFonts w:ascii="Times New Roman CE" w:eastAsia="Times New Roman" w:hAnsi="Times New Roman CE" w:cs="Times New Roman CE"/>
                <w:color w:val="000000"/>
                <w:sz w:val="24"/>
                <w:szCs w:val="24"/>
                <w:lang w:val="en-US"/>
              </w:rPr>
              <w:br/>
              <w:t>    (1) Guvernul, în termen de 6 luni de la data intrării în vigoare a prezentei legi:</w:t>
            </w:r>
            <w:r w:rsidRPr="00E15DF9">
              <w:rPr>
                <w:rFonts w:ascii="Times New Roman CE" w:eastAsia="Times New Roman" w:hAnsi="Times New Roman CE" w:cs="Times New Roman CE"/>
                <w:color w:val="000000"/>
                <w:sz w:val="24"/>
                <w:szCs w:val="24"/>
                <w:lang w:val="en-US"/>
              </w:rPr>
              <w:br/>
              <w:t xml:space="preserve">    a) va stabili tipul semnăturii electronice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modul de repartiza</w:t>
            </w:r>
            <w:r w:rsidRPr="00E15DF9">
              <w:rPr>
                <w:rFonts w:ascii="Times New Roman CE" w:eastAsia="Times New Roman" w:hAnsi="Times New Roman CE" w:cs="Times New Roman CE"/>
                <w:color w:val="000000"/>
                <w:sz w:val="24"/>
                <w:szCs w:val="24"/>
                <w:lang w:val="en-US"/>
              </w:rPr>
              <w:t xml:space="preserve">re </w:t>
            </w:r>
            <w:proofErr w:type="gramStart"/>
            <w:r w:rsidRPr="00E15DF9">
              <w:rPr>
                <w:rFonts w:ascii="Times New Roman CE" w:eastAsia="Times New Roman" w:hAnsi="Times New Roman CE" w:cs="Times New Roman CE"/>
                <w:color w:val="000000"/>
                <w:sz w:val="24"/>
                <w:szCs w:val="24"/>
                <w:lang w:val="en-US"/>
              </w:rPr>
              <w:t>a</w:t>
            </w:r>
            <w:proofErr w:type="gramEnd"/>
            <w:r w:rsidRPr="00E15DF9">
              <w:rPr>
                <w:rFonts w:ascii="Times New Roman CE" w:eastAsia="Times New Roman" w:hAnsi="Times New Roman CE" w:cs="Times New Roman CE"/>
                <w:color w:val="000000"/>
                <w:sz w:val="24"/>
                <w:szCs w:val="24"/>
                <w:lang w:val="en-US"/>
              </w:rPr>
              <w:t xml:space="preserve"> acesteia subiec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ilor declarării;</w:t>
            </w:r>
            <w:r w:rsidRPr="00E15DF9">
              <w:rPr>
                <w:rFonts w:ascii="Times New Roman CE" w:eastAsia="Times New Roman" w:hAnsi="Times New Roman CE" w:cs="Times New Roman CE"/>
                <w:color w:val="000000"/>
                <w:sz w:val="24"/>
                <w:szCs w:val="24"/>
                <w:lang w:val="en-US"/>
              </w:rPr>
              <w:br/>
            </w:r>
            <w:r w:rsidRPr="00E15DF9">
              <w:rPr>
                <w:rFonts w:ascii="Times New Roman CE" w:eastAsia="Times New Roman" w:hAnsi="Times New Roman CE" w:cs="Times New Roman CE"/>
                <w:color w:val="000000"/>
                <w:sz w:val="24"/>
                <w:szCs w:val="24"/>
                <w:lang w:val="en-US"/>
              </w:rPr>
              <w:lastRenderedPageBreak/>
              <w:t>    b) va pune în conformitate actele sale normative cu prevederile prezentei legi.</w:t>
            </w:r>
            <w:r w:rsidRPr="00E15DF9">
              <w:rPr>
                <w:rFonts w:ascii="Times New Roman CE" w:eastAsia="Times New Roman" w:hAnsi="Times New Roman CE" w:cs="Times New Roman CE"/>
                <w:color w:val="000000"/>
                <w:sz w:val="24"/>
                <w:szCs w:val="24"/>
                <w:lang w:val="en-US"/>
              </w:rPr>
              <w:br/>
              <w:t>    (2) La intrarea în vigoare a prezentei legi, Guvernul va asigura Autorită</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ii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ionale de Integritate interoperabilitatea datelor </w:t>
            </w:r>
            <w:r w:rsidRPr="00E15DF9">
              <w:rPr>
                <w:rFonts w:ascii="Times New Roman CE" w:eastAsia="Times New Roman" w:hAnsi="Times New Roman CE" w:cs="Times New Roman CE"/>
                <w:color w:val="000000"/>
                <w:sz w:val="24"/>
                <w:szCs w:val="24"/>
                <w:lang w:val="en-US"/>
              </w:rPr>
              <w:t xml:space="preserve">dintre sistemul electronic de declarare on-line e-Integritate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registrele de stat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cele private.</w:t>
            </w:r>
            <w:r w:rsidRPr="00E15DF9">
              <w:rPr>
                <w:rFonts w:ascii="Times New Roman CE" w:eastAsia="Times New Roman" w:hAnsi="Times New Roman CE" w:cs="Times New Roman CE"/>
                <w:color w:val="000000"/>
                <w:sz w:val="24"/>
                <w:szCs w:val="24"/>
                <w:lang w:val="en-US"/>
              </w:rPr>
              <w:br/>
              <w:t>    (3) Autoritatea Na</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ională de Integritate, în termen de 6 luni de la intrarea în vigoare a prezentei legi:</w:t>
            </w:r>
            <w:r w:rsidRPr="00E15DF9">
              <w:rPr>
                <w:rFonts w:ascii="Times New Roman CE" w:eastAsia="Times New Roman" w:hAnsi="Times New Roman CE" w:cs="Times New Roman CE"/>
                <w:color w:val="000000"/>
                <w:sz w:val="24"/>
                <w:szCs w:val="24"/>
                <w:lang w:val="en-US"/>
              </w:rPr>
              <w:br/>
              <w:t>    a) va crea condiţiile necesare pentru depunerea declaraţiei de avere şi de interese personale prin mijloace electronice;</w:t>
            </w:r>
            <w:r w:rsidRPr="00E15DF9">
              <w:rPr>
                <w:rFonts w:ascii="Times New Roman CE" w:eastAsia="Times New Roman" w:hAnsi="Times New Roman CE" w:cs="Times New Roman CE"/>
                <w:color w:val="000000"/>
                <w:sz w:val="24"/>
                <w:szCs w:val="24"/>
                <w:lang w:val="en-US"/>
              </w:rPr>
              <w:br/>
              <w:t xml:space="preserve">    b) va elabora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va aproba conceptul de creare a Registrului electronic al subiecţilor declarării averii şi a intereselor personale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a Registrului de stat al persoanelor </w:t>
            </w:r>
            <w:r w:rsidRPr="00E15DF9">
              <w:rPr>
                <w:rFonts w:ascii="Times New Roman CE" w:eastAsia="Times New Roman" w:hAnsi="Times New Roman CE" w:cs="Times New Roman CE"/>
                <w:color w:val="000000"/>
                <w:sz w:val="24"/>
                <w:szCs w:val="24"/>
                <w:lang w:val="en-US"/>
              </w:rPr>
              <w:t>care au interdic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de a ocupa o funcţie publică sau de demnitate publică;</w:t>
            </w:r>
            <w:r w:rsidRPr="00E15DF9">
              <w:rPr>
                <w:rFonts w:ascii="Times New Roman CE" w:eastAsia="Times New Roman" w:hAnsi="Times New Roman CE" w:cs="Times New Roman CE"/>
                <w:color w:val="000000"/>
                <w:sz w:val="24"/>
                <w:szCs w:val="24"/>
                <w:lang w:val="en-US"/>
              </w:rPr>
              <w:br/>
              <w:t xml:space="preserve">    c) va elabora regulamentul privind modul de </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 xml:space="preserve">inere a Registrului electronic al subiecţilor declarării averii şi a intereselor personale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regulamentul privind modul de </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inere a</w:t>
            </w:r>
            <w:r w:rsidRPr="00E15DF9">
              <w:rPr>
                <w:rFonts w:ascii="Times New Roman CE" w:eastAsia="Times New Roman" w:hAnsi="Times New Roman CE" w:cs="Times New Roman CE"/>
                <w:color w:val="000000"/>
                <w:sz w:val="24"/>
                <w:szCs w:val="24"/>
                <w:lang w:val="en-US"/>
              </w:rPr>
              <w:t xml:space="preserve"> Registrului de stat al persoanelor care au interdic</w:t>
            </w:r>
            <w:r w:rsidRPr="00E15DF9">
              <w:rPr>
                <w:rFonts w:ascii="Cambria Math" w:eastAsia="Times New Roman" w:hAnsi="Cambria Math" w:cs="Cambria Math"/>
                <w:color w:val="000000"/>
                <w:sz w:val="24"/>
                <w:szCs w:val="24"/>
                <w:lang w:val="en-US"/>
              </w:rPr>
              <w:t>ț</w:t>
            </w:r>
            <w:r w:rsidRPr="00E15DF9">
              <w:rPr>
                <w:rFonts w:ascii="Times New Roman" w:eastAsia="Times New Roman" w:hAnsi="Times New Roman" w:cs="Times New Roman"/>
                <w:color w:val="000000"/>
                <w:sz w:val="24"/>
                <w:szCs w:val="24"/>
                <w:lang w:val="en-US"/>
              </w:rPr>
              <w:t>ie de a ocupa o funcţie publică sau de demnitate publică.</w:t>
            </w:r>
            <w:r w:rsidRPr="00E15DF9">
              <w:rPr>
                <w:rFonts w:ascii="Times New Roman CE" w:eastAsia="Times New Roman" w:hAnsi="Times New Roman CE" w:cs="Times New Roman CE"/>
                <w:color w:val="000000"/>
                <w:sz w:val="24"/>
                <w:szCs w:val="24"/>
                <w:lang w:val="en-US"/>
              </w:rPr>
              <w:br/>
              <w:t xml:space="preserve">    (4) La data intrării în vigoare a prezentei legi se abrogă Legea nr. 1264-XV din 19 iulie 2002 privind declararea şi controlul veniturilor şi al proprietăţii persoanelor cu funcţii de demnitate publică, judecătorilor, procurorilor, funcţionarilor publici şi a unor persoane cu funcţie de conducere (republicată în Monitorul Oficial al Republicii Moldova, 2012, nr. 72–75, art. 229), cu modificările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 xml:space="preserve">i completările ulterioare, şi Legea nr. 16-XVI din 15 februarie 2008 cu privire la conflictul de interese (republicată în Monitorul Oficial al Republicii Moldova, 2012, nr. 72–75, art. 231), cu modificările </w:t>
            </w:r>
            <w:r w:rsidRPr="00E15DF9">
              <w:rPr>
                <w:rFonts w:ascii="Cambria Math" w:eastAsia="Times New Roman" w:hAnsi="Cambria Math" w:cs="Cambria Math"/>
                <w:color w:val="000000"/>
                <w:sz w:val="24"/>
                <w:szCs w:val="24"/>
                <w:lang w:val="en-US"/>
              </w:rPr>
              <w:t>ș</w:t>
            </w:r>
            <w:r w:rsidRPr="00E15DF9">
              <w:rPr>
                <w:rFonts w:ascii="Times New Roman" w:eastAsia="Times New Roman" w:hAnsi="Times New Roman" w:cs="Times New Roman"/>
                <w:color w:val="000000"/>
                <w:sz w:val="24"/>
                <w:szCs w:val="24"/>
                <w:lang w:val="en-US"/>
              </w:rPr>
              <w:t>i completările ulterioare.</w:t>
            </w:r>
            <w:r w:rsidRPr="00E15DF9">
              <w:rPr>
                <w:rFonts w:ascii="Times New Roman CE" w:eastAsia="Times New Roman" w:hAnsi="Times New Roman CE" w:cs="Times New Roman CE"/>
                <w:color w:val="000000"/>
                <w:sz w:val="24"/>
                <w:szCs w:val="24"/>
                <w:lang w:val="en-US"/>
              </w:rPr>
              <w:br/>
            </w:r>
            <w:r w:rsidRPr="00E15DF9">
              <w:rPr>
                <w:rFonts w:ascii="Times New Roman CE" w:eastAsia="Times New Roman" w:hAnsi="Times New Roman CE" w:cs="Times New Roman CE"/>
                <w:color w:val="000000"/>
                <w:sz w:val="24"/>
                <w:szCs w:val="24"/>
                <w:lang w:val="en-US"/>
              </w:rPr>
              <w:br/>
              <w:t>   </w:t>
            </w:r>
            <w:r w:rsidRPr="00E15DF9">
              <w:rPr>
                <w:rFonts w:ascii="Times New Roman" w:eastAsia="Times New Roman" w:hAnsi="Times New Roman" w:cs="Times New Roman"/>
                <w:b/>
                <w:bCs/>
                <w:color w:val="000000"/>
                <w:lang w:val="en-US"/>
              </w:rPr>
              <w:t> PREŞEDINTELE</w:t>
            </w:r>
            <w:proofErr w:type="gramStart"/>
            <w:r w:rsidRPr="00E15DF9">
              <w:rPr>
                <w:rFonts w:ascii="Times New Roman" w:eastAsia="Times New Roman" w:hAnsi="Times New Roman" w:cs="Times New Roman"/>
                <w:b/>
                <w:bCs/>
                <w:color w:val="000000"/>
                <w:lang w:val="en-US"/>
              </w:rPr>
              <w:t>  PARLAMENTULUI</w:t>
            </w:r>
            <w:proofErr w:type="gramEnd"/>
            <w:r w:rsidRPr="00E15DF9">
              <w:rPr>
                <w:rFonts w:ascii="Times New Roman" w:eastAsia="Times New Roman" w:hAnsi="Times New Roman" w:cs="Times New Roman"/>
                <w:b/>
                <w:bCs/>
                <w:color w:val="000000"/>
                <w:lang w:val="en-US"/>
              </w:rPr>
              <w:t>                                  Andrian CANDU</w:t>
            </w:r>
            <w:r w:rsidRPr="00E15DF9">
              <w:rPr>
                <w:rFonts w:ascii="Times New Roman" w:eastAsia="Times New Roman" w:hAnsi="Times New Roman" w:cs="Times New Roman"/>
                <w:b/>
                <w:bCs/>
                <w:color w:val="000000"/>
                <w:lang w:val="en-US"/>
              </w:rPr>
              <w:br/>
            </w:r>
            <w:r w:rsidRPr="00E15DF9">
              <w:rPr>
                <w:rFonts w:ascii="Times New Roman" w:eastAsia="Times New Roman" w:hAnsi="Times New Roman" w:cs="Times New Roman"/>
                <w:b/>
                <w:bCs/>
                <w:color w:val="000000"/>
                <w:lang w:val="en-US"/>
              </w:rPr>
              <w:br/>
              <w:t>    Nr. 133. Chişinău, 17 iunie 2016.</w:t>
            </w:r>
            <w:r w:rsidRPr="00E15DF9">
              <w:rPr>
                <w:rFonts w:ascii="Times New Roman" w:eastAsia="Times New Roman" w:hAnsi="Times New Roman" w:cs="Times New Roman"/>
                <w:b/>
                <w:bCs/>
                <w:color w:val="000000"/>
                <w:lang w:val="en-US"/>
              </w:rPr>
              <w:br/>
            </w:r>
            <w:r w:rsidRPr="00E15DF9">
              <w:rPr>
                <w:rFonts w:ascii="Times New Roman" w:eastAsia="Times New Roman" w:hAnsi="Times New Roman" w:cs="Times New Roman"/>
                <w:color w:val="000000"/>
                <w:lang w:val="en-US"/>
              </w:rPr>
              <w:br/>
              <w:t>    </w:t>
            </w:r>
            <w:hyperlink r:id="rId11" w:history="1">
              <w:r w:rsidRPr="00E15DF9">
                <w:rPr>
                  <w:rFonts w:ascii="Times New Roman CE" w:eastAsia="Times New Roman" w:hAnsi="Times New Roman CE" w:cs="Times New Roman CE"/>
                  <w:color w:val="0000FF"/>
                  <w:sz w:val="24"/>
                  <w:szCs w:val="24"/>
                  <w:u w:val="single"/>
                  <w:lang w:val="en-US"/>
                </w:rPr>
                <w:t>anexa nr.1</w:t>
              </w:r>
            </w:hyperlink>
            <w:r w:rsidRPr="00E15DF9">
              <w:rPr>
                <w:rFonts w:ascii="Times New Roman" w:eastAsia="Times New Roman" w:hAnsi="Times New Roman" w:cs="Times New Roman"/>
                <w:color w:val="000000"/>
                <w:lang w:val="en-US"/>
              </w:rPr>
              <w:br/>
              <w:t>    </w:t>
            </w:r>
            <w:r w:rsidRPr="00E15DF9">
              <w:rPr>
                <w:rFonts w:ascii="Times New Roman" w:eastAsia="Times New Roman" w:hAnsi="Times New Roman" w:cs="Times New Roman"/>
                <w:i/>
                <w:iCs/>
                <w:color w:val="0000FF"/>
                <w:sz w:val="24"/>
                <w:szCs w:val="24"/>
                <w:lang w:val="en-US"/>
              </w:rPr>
              <w:t>[Anexa nr.1 modificată prin </w:t>
            </w:r>
            <w:r w:rsidRPr="00E15DF9">
              <w:rPr>
                <w:rFonts w:ascii="Times New Roman CE" w:eastAsia="Times New Roman" w:hAnsi="Times New Roman CE" w:cs="Times New Roman CE"/>
                <w:i/>
                <w:iCs/>
                <w:color w:val="0000FF"/>
                <w:sz w:val="24"/>
                <w:szCs w:val="24"/>
                <w:lang w:val="en-US"/>
              </w:rPr>
              <w:t>LP66 din 24.05.18, MO181/01.06.18 art.327; în vigoare 01.01.19]</w:t>
            </w:r>
            <w:r w:rsidRPr="00E15DF9">
              <w:rPr>
                <w:rFonts w:ascii="Times New Roman CE" w:eastAsia="Times New Roman" w:hAnsi="Times New Roman CE" w:cs="Times New Roman CE"/>
                <w:color w:val="000000"/>
                <w:sz w:val="24"/>
                <w:szCs w:val="24"/>
                <w:lang w:val="en-US"/>
              </w:rPr>
              <w:br/>
            </w:r>
            <w:r w:rsidRPr="00E15DF9">
              <w:rPr>
                <w:rFonts w:ascii="Times New Roman" w:eastAsia="Times New Roman" w:hAnsi="Times New Roman" w:cs="Times New Roman"/>
                <w:color w:val="000000"/>
                <w:lang w:val="en-US"/>
              </w:rPr>
              <w:br/>
              <w:t>    </w:t>
            </w:r>
            <w:hyperlink r:id="rId12" w:history="1">
              <w:r w:rsidRPr="00E15DF9">
                <w:rPr>
                  <w:rFonts w:ascii="Times New Roman" w:eastAsia="Times New Roman" w:hAnsi="Times New Roman" w:cs="Times New Roman"/>
                  <w:color w:val="0000FF"/>
                  <w:u w:val="single"/>
                  <w:lang w:val="en-US"/>
                </w:rPr>
                <w:t>anexa nr.2</w:t>
              </w:r>
            </w:hyperlink>
            <w:r w:rsidRPr="00E15DF9">
              <w:rPr>
                <w:rFonts w:ascii="Times New Roman" w:eastAsia="Times New Roman" w:hAnsi="Times New Roman" w:cs="Times New Roman"/>
                <w:color w:val="000000"/>
                <w:lang w:val="en-US"/>
              </w:rPr>
              <w:br/>
            </w:r>
            <w:r w:rsidRPr="00E15DF9">
              <w:rPr>
                <w:rFonts w:ascii="Times New Roman" w:eastAsia="Times New Roman" w:hAnsi="Times New Roman" w:cs="Times New Roman"/>
                <w:color w:val="000000"/>
                <w:lang w:val="en-US"/>
              </w:rPr>
              <w:br/>
              <w:t>    </w:t>
            </w:r>
            <w:hyperlink r:id="rId13" w:history="1">
              <w:r w:rsidRPr="00E15DF9">
                <w:rPr>
                  <w:rFonts w:ascii="Times New Roman" w:eastAsia="Times New Roman" w:hAnsi="Times New Roman" w:cs="Times New Roman"/>
                  <w:color w:val="0000FF"/>
                  <w:u w:val="single"/>
                  <w:lang w:val="en-US"/>
                </w:rPr>
                <w:t>anexa nr.3</w:t>
              </w:r>
            </w:hyperlink>
            <w:r w:rsidRPr="00E15DF9">
              <w:rPr>
                <w:rFonts w:ascii="Times New Roman" w:eastAsia="Times New Roman" w:hAnsi="Times New Roman" w:cs="Times New Roman"/>
                <w:color w:val="000000"/>
                <w:lang w:val="en-US"/>
              </w:rPr>
              <w:br/>
            </w:r>
            <w:r w:rsidRPr="00E15DF9">
              <w:rPr>
                <w:rFonts w:ascii="Times New Roman" w:eastAsia="Times New Roman" w:hAnsi="Times New Roman" w:cs="Times New Roman"/>
                <w:color w:val="000000"/>
                <w:lang w:val="en-US"/>
              </w:rPr>
              <w:br/>
              <w:t>    </w:t>
            </w:r>
            <w:hyperlink r:id="rId14" w:history="1">
              <w:r w:rsidRPr="00E15DF9">
                <w:rPr>
                  <w:rFonts w:ascii="Times New Roman" w:eastAsia="Times New Roman" w:hAnsi="Times New Roman" w:cs="Times New Roman"/>
                  <w:color w:val="0000FF"/>
                  <w:u w:val="single"/>
                  <w:lang w:val="en-US"/>
                </w:rPr>
                <w:t>anexa nr.4</w:t>
              </w:r>
            </w:hyperlink>
          </w:p>
        </w:tc>
      </w:tr>
    </w:tbl>
    <w:p w:rsidR="00112C25" w:rsidRDefault="00112C25"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Default="006249D0" w:rsidP="00E15DF9">
      <w:pPr>
        <w:rPr>
          <w:lang w:val="en-US"/>
        </w:rPr>
      </w:pPr>
    </w:p>
    <w:p w:rsidR="006249D0" w:rsidRPr="006249D0" w:rsidRDefault="006249D0" w:rsidP="006249D0">
      <w:pPr>
        <w:suppressAutoHyphens/>
        <w:autoSpaceDN w:val="0"/>
        <w:spacing w:after="0" w:line="240" w:lineRule="auto"/>
        <w:jc w:val="right"/>
        <w:textAlignment w:val="baseline"/>
        <w:rPr>
          <w:rFonts w:ascii="Times New Roman" w:hAnsi="Times New Roman" w:cs="Times New Roman"/>
          <w:sz w:val="28"/>
          <w:szCs w:val="28"/>
          <w:lang w:val="ro-RO"/>
        </w:rPr>
      </w:pPr>
      <w:r w:rsidRPr="006249D0">
        <w:rPr>
          <w:rFonts w:ascii="Times New Roman" w:hAnsi="Times New Roman" w:cs="Times New Roman"/>
          <w:sz w:val="28"/>
          <w:szCs w:val="28"/>
          <w:lang w:val="ro-RO"/>
        </w:rPr>
        <w:lastRenderedPageBreak/>
        <w:t>Anexa nr. 1</w:t>
      </w:r>
    </w:p>
    <w:p w:rsidR="006249D0" w:rsidRPr="006249D0" w:rsidRDefault="006249D0" w:rsidP="006249D0">
      <w:pPr>
        <w:suppressAutoHyphens/>
        <w:autoSpaceDN w:val="0"/>
        <w:spacing w:after="0" w:line="240" w:lineRule="auto"/>
        <w:jc w:val="right"/>
        <w:textAlignment w:val="baseline"/>
        <w:rPr>
          <w:rFonts w:ascii="Times New Roman" w:hAnsi="Times New Roman" w:cs="Times New Roman"/>
          <w:sz w:val="24"/>
          <w:szCs w:val="24"/>
          <w:lang w:val="ro-RO"/>
        </w:rPr>
      </w:pPr>
    </w:p>
    <w:p w:rsidR="006249D0" w:rsidRPr="006249D0" w:rsidRDefault="006249D0" w:rsidP="006249D0">
      <w:pPr>
        <w:suppressAutoHyphens/>
        <w:autoSpaceDE w:val="0"/>
        <w:autoSpaceDN w:val="0"/>
        <w:spacing w:after="0" w:line="240" w:lineRule="auto"/>
        <w:jc w:val="center"/>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DECLARAŢIE DE AVERE ŞI INTERESE PERSONALE</w:t>
      </w:r>
    </w:p>
    <w:p w:rsidR="006249D0" w:rsidRPr="006249D0" w:rsidRDefault="006249D0" w:rsidP="006249D0">
      <w:pPr>
        <w:suppressAutoHyphens/>
        <w:autoSpaceDE w:val="0"/>
        <w:autoSpaceDN w:val="0"/>
        <w:spacing w:after="0" w:line="240" w:lineRule="auto"/>
        <w:jc w:val="center"/>
        <w:textAlignment w:val="baseline"/>
        <w:rPr>
          <w:rFonts w:ascii="Times New Roman" w:hAnsi="Times New Roman" w:cs="Times New Roman"/>
          <w:b/>
          <w:iCs/>
          <w:sz w:val="24"/>
          <w:szCs w:val="24"/>
          <w:lang w:val="ro-RO"/>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
        <w:gridCol w:w="1970"/>
        <w:gridCol w:w="8391"/>
      </w:tblGrid>
      <w:tr w:rsidR="006249D0" w:rsidRPr="00331FCF" w:rsidTr="006249D0">
        <w:tc>
          <w:tcPr>
            <w:tcW w:w="10632" w:type="dxa"/>
            <w:gridSpan w:val="3"/>
            <w:tcBorders>
              <w:top w:val="double" w:sz="4" w:space="0" w:color="auto"/>
              <w:left w:val="double" w:sz="4" w:space="0" w:color="auto"/>
              <w:right w:val="double" w:sz="4" w:space="0" w:color="auto"/>
            </w:tcBorders>
            <w:shd w:val="clear" w:color="auto" w:fill="A6A6A6"/>
          </w:tcPr>
          <w:p w:rsidR="006249D0" w:rsidRPr="006249D0" w:rsidRDefault="006249D0" w:rsidP="006249D0">
            <w:pPr>
              <w:suppressAutoHyphens/>
              <w:autoSpaceDE w:val="0"/>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 xml:space="preserve">I. INFORMAŢII GENERALE DESPRE SUBIECTUL DECLARГRII </w:t>
            </w:r>
          </w:p>
        </w:tc>
      </w:tr>
      <w:tr w:rsidR="006249D0" w:rsidRPr="00331FCF" w:rsidTr="006249D0">
        <w:trPr>
          <w:trHeight w:val="3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sz w:val="24"/>
                <w:szCs w:val="24"/>
                <w:lang w:val="ro-RO"/>
              </w:rPr>
            </w:pPr>
            <w:r w:rsidRPr="006249D0">
              <w:rPr>
                <w:rFonts w:ascii="Times New Roman" w:hAnsi="Times New Roman" w:cs="Times New Roman"/>
                <w:b/>
                <w:iCs/>
                <w:sz w:val="24"/>
                <w:szCs w:val="24"/>
                <w:lang w:val="ro-RO"/>
              </w:rPr>
              <w:t xml:space="preserve">1. </w:t>
            </w:r>
            <w:r w:rsidRPr="006249D0">
              <w:rPr>
                <w:rFonts w:ascii="Times New Roman" w:hAnsi="Times New Roman" w:cs="Times New Roman"/>
                <w:sz w:val="24"/>
                <w:szCs w:val="24"/>
                <w:lang w:val="ro-RO"/>
              </w:rPr>
              <w:t>Numele, prenumele, patronimicul şi numărul de identificare: ______________________________________________________________________________________________________________________________________________________________________________________________________________________________________________________</w:t>
            </w: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6249D0">
        <w:trPr>
          <w:trHeight w:val="3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sz w:val="24"/>
                <w:szCs w:val="24"/>
                <w:lang w:val="ro-RO"/>
              </w:rPr>
            </w:pPr>
            <w:r w:rsidRPr="006249D0">
              <w:rPr>
                <w:rFonts w:ascii="Times New Roman" w:hAnsi="Times New Roman" w:cs="Times New Roman"/>
                <w:b/>
                <w:iCs/>
                <w:sz w:val="24"/>
                <w:szCs w:val="24"/>
                <w:lang w:val="ro-RO"/>
              </w:rPr>
              <w:t xml:space="preserve">2. </w:t>
            </w:r>
            <w:r w:rsidRPr="006249D0">
              <w:rPr>
                <w:rFonts w:ascii="Times New Roman" w:hAnsi="Times New Roman" w:cs="Times New Roman"/>
                <w:iCs/>
                <w:sz w:val="24"/>
                <w:szCs w:val="24"/>
                <w:lang w:val="ro-RO"/>
              </w:rPr>
              <w:t>Domiciliul şi numărul de telefon</w:t>
            </w:r>
            <w:r w:rsidRPr="006249D0">
              <w:rPr>
                <w:rFonts w:ascii="Times New Roman" w:hAnsi="Times New Roman" w:cs="Times New Roman"/>
                <w:sz w:val="24"/>
                <w:szCs w:val="24"/>
                <w:lang w:val="ro-RO"/>
              </w:rPr>
              <w:t>: ______________________________________________________________________________________________________________________________________________________________________________________________________________________________________________________</w:t>
            </w:r>
          </w:p>
          <w:p w:rsidR="006249D0" w:rsidRPr="006249D0" w:rsidRDefault="006249D0" w:rsidP="006249D0">
            <w:pPr>
              <w:suppressAutoHyphens/>
              <w:autoSpaceDN w:val="0"/>
              <w:spacing w:after="0" w:line="240" w:lineRule="auto"/>
              <w:textAlignment w:val="baseline"/>
              <w:rPr>
                <w:rFonts w:ascii="Times New Roman" w:hAnsi="Times New Roman" w:cs="Times New Roman"/>
                <w:sz w:val="24"/>
                <w:szCs w:val="24"/>
                <w:lang w:val="ro-RO"/>
              </w:rPr>
            </w:pPr>
          </w:p>
        </w:tc>
      </w:tr>
      <w:tr w:rsidR="006249D0" w:rsidRPr="006249D0" w:rsidTr="006249D0">
        <w:trPr>
          <w:trHeight w:val="3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 xml:space="preserve">3. </w:t>
            </w:r>
            <w:r w:rsidRPr="006249D0">
              <w:rPr>
                <w:rFonts w:ascii="Times New Roman" w:hAnsi="Times New Roman" w:cs="Times New Roman"/>
                <w:iCs/>
                <w:sz w:val="24"/>
                <w:szCs w:val="24"/>
                <w:lang w:val="ro-RO"/>
              </w:rPr>
              <w:t>Funcţia ocupată (organizaţia publică în care activează, tipul şi numărul actului de numire/angajare/eliberare):</w:t>
            </w:r>
            <w:r w:rsidRPr="006249D0">
              <w:rPr>
                <w:rFonts w:ascii="Times New Roman" w:hAnsi="Times New Roman" w:cs="Times New Roman"/>
                <w:b/>
                <w:iCs/>
                <w:sz w:val="24"/>
                <w:szCs w:val="24"/>
                <w:lang w:val="ro-RO"/>
              </w:rPr>
              <w:t xml:space="preserve"> </w:t>
            </w:r>
          </w:p>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w:t>
            </w: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6249D0">
        <w:trPr>
          <w:trHeight w:val="3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b/>
                <w:iCs/>
                <w:sz w:val="24"/>
                <w:szCs w:val="24"/>
                <w:lang w:val="ro-RO"/>
              </w:rPr>
              <w:t xml:space="preserve">4. </w:t>
            </w:r>
            <w:r w:rsidRPr="006249D0">
              <w:rPr>
                <w:rFonts w:ascii="Times New Roman" w:hAnsi="Times New Roman" w:cs="Times New Roman"/>
                <w:iCs/>
                <w:sz w:val="24"/>
                <w:szCs w:val="24"/>
                <w:lang w:val="ro-RO"/>
              </w:rPr>
              <w:t>Tipul declaraŢiei:</w:t>
            </w:r>
          </w:p>
          <w:p w:rsidR="006249D0" w:rsidRPr="006249D0" w:rsidRDefault="005830F4" w:rsidP="006249D0">
            <w:pPr>
              <w:suppressAutoHyphens/>
              <w:autoSpaceDN w:val="0"/>
              <w:spacing w:after="0" w:line="240" w:lineRule="auto"/>
              <w:textAlignment w:val="baseline"/>
              <w:rPr>
                <w:rFonts w:ascii="Times New Roman" w:hAnsi="Times New Roman" w:cs="Times New Roman"/>
                <w:b/>
                <w:iCs/>
                <w:sz w:val="24"/>
                <w:szCs w:val="24"/>
                <w:lang w:val="ro-RO"/>
              </w:rPr>
            </w:pPr>
            <w:r w:rsidRPr="005830F4">
              <w:rPr>
                <w:rFonts w:ascii="Times New Roman" w:hAnsi="Times New Roman" w:cs="Times New Roman"/>
                <w:noProof/>
              </w:rPr>
              <w:pict>
                <v:rect id="Прямоугольник 3" o:spid="_x0000_s1026" style="position:absolute;margin-left:463.75pt;margin-top:1.45pt;width:10.2pt;height: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"/>
              </w:pict>
            </w:r>
            <w:r w:rsidRPr="005830F4">
              <w:rPr>
                <w:rFonts w:ascii="Times New Roman" w:hAnsi="Times New Roman" w:cs="Times New Roman"/>
                <w:noProof/>
              </w:rPr>
              <w:pict>
                <v:rect id="Прямоугольник 2" o:spid="_x0000_s1027" style="position:absolute;margin-left:235.45pt;margin-top:.7pt;width:10.2pt;height: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"/>
              </w:pict>
            </w:r>
            <w:r w:rsidRPr="005830F4">
              <w:rPr>
                <w:rFonts w:ascii="Times New Roman" w:hAnsi="Times New Roman" w:cs="Times New Roman"/>
                <w:noProof/>
              </w:rPr>
              <w:pict>
                <v:rect id="Прямоугольник 1" o:spid="_x0000_s1028" style="position:absolute;margin-left:43.85pt;margin-top:2.2pt;width:10.2pt;height: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"/>
              </w:pict>
            </w:r>
            <w:r w:rsidR="006249D0" w:rsidRPr="006249D0">
              <w:rPr>
                <w:rFonts w:ascii="Times New Roman" w:hAnsi="Times New Roman" w:cs="Times New Roman"/>
                <w:iCs/>
                <w:sz w:val="24"/>
                <w:szCs w:val="24"/>
                <w:lang w:val="ro-RO"/>
              </w:rPr>
              <w:t>Anuală                                 La angajare/numire                      La eliberare/încetarea mandatului</w:t>
            </w: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6249D0">
        <w:trPr>
          <w:trHeight w:val="3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b/>
                <w:iCs/>
                <w:sz w:val="24"/>
                <w:szCs w:val="24"/>
                <w:lang w:val="ro-RO"/>
              </w:rPr>
              <w:t xml:space="preserve">5. </w:t>
            </w:r>
            <w:r w:rsidRPr="006249D0">
              <w:rPr>
                <w:rFonts w:ascii="Times New Roman" w:hAnsi="Times New Roman" w:cs="Times New Roman"/>
                <w:iCs/>
                <w:sz w:val="24"/>
                <w:szCs w:val="24"/>
                <w:lang w:val="ro-RO"/>
              </w:rPr>
              <w:t>Numele, prenumele, patronimicul şi numărul de identificare ale soţului/soţiei sau ale concubinului/concubinei:</w:t>
            </w:r>
          </w:p>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w:t>
            </w:r>
          </w:p>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r>
      <w:tr w:rsidR="006249D0" w:rsidRPr="006249D0" w:rsidTr="006249D0">
        <w:trPr>
          <w:trHeight w:val="3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b/>
                <w:iCs/>
                <w:sz w:val="24"/>
                <w:szCs w:val="24"/>
                <w:lang w:val="ro-RO"/>
              </w:rPr>
              <w:t xml:space="preserve">6. </w:t>
            </w:r>
            <w:r w:rsidRPr="006249D0">
              <w:rPr>
                <w:rFonts w:ascii="Times New Roman" w:hAnsi="Times New Roman" w:cs="Times New Roman"/>
                <w:iCs/>
                <w:sz w:val="24"/>
                <w:szCs w:val="24"/>
                <w:lang w:val="ro-RO"/>
              </w:rPr>
              <w:t>Numele, prenumele, patronimicul, anul de naştere şi numărul de identificare ale copiilor minori:</w:t>
            </w:r>
          </w:p>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49D0">
              <w:rPr>
                <w:rFonts w:ascii="Times New Roman" w:hAnsi="Times New Roman" w:cs="Times New Roman"/>
                <w:sz w:val="24"/>
                <w:szCs w:val="24"/>
                <w:lang w:val="ro-RO"/>
              </w:rPr>
              <w:t>____________________________________________________________________________________________________________________</w:t>
            </w:r>
          </w:p>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r>
      <w:tr w:rsidR="006249D0" w:rsidRPr="006249D0" w:rsidTr="006249D0">
        <w:trPr>
          <w:trHeight w:val="3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b/>
                <w:iCs/>
                <w:sz w:val="24"/>
                <w:szCs w:val="24"/>
                <w:lang w:val="ro-RO"/>
              </w:rPr>
              <w:t xml:space="preserve">7. </w:t>
            </w:r>
            <w:r w:rsidRPr="006249D0">
              <w:rPr>
                <w:rFonts w:ascii="Times New Roman" w:hAnsi="Times New Roman" w:cs="Times New Roman"/>
                <w:iCs/>
                <w:sz w:val="24"/>
                <w:szCs w:val="24"/>
                <w:lang w:val="ro-RO"/>
              </w:rPr>
              <w:t>Numele, prenumele, patronimicul, anul de naştere şi numărul de identificare ale persoanelor aflate la întreţinere:</w:t>
            </w: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49D0">
              <w:rPr>
                <w:rFonts w:ascii="Times New Roman" w:hAnsi="Times New Roman" w:cs="Times New Roman"/>
                <w:sz w:val="24"/>
                <w:szCs w:val="24"/>
                <w:lang w:val="ro-RO"/>
              </w:rPr>
              <w:t>____________________________________________________________________________________________________________________________________</w:t>
            </w: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6249D0">
        <w:trPr>
          <w:trHeight w:val="620"/>
        </w:trPr>
        <w:tc>
          <w:tcPr>
            <w:tcW w:w="10632" w:type="dxa"/>
            <w:gridSpan w:val="3"/>
            <w:tcBorders>
              <w:top w:val="double" w:sz="4" w:space="0" w:color="auto"/>
              <w:left w:val="double" w:sz="4" w:space="0" w:color="auto"/>
              <w:bottom w:val="double" w:sz="4" w:space="0" w:color="auto"/>
              <w:right w:val="double" w:sz="4" w:space="0" w:color="auto"/>
            </w:tcBorders>
            <w:shd w:val="clear" w:color="auto" w:fill="A6A6A6"/>
          </w:tcPr>
          <w:p w:rsidR="006249D0" w:rsidRPr="006249D0" w:rsidRDefault="006249D0" w:rsidP="006249D0">
            <w:pPr>
              <w:suppressAutoHyphens/>
              <w:autoSpaceDN w:val="0"/>
              <w:spacing w:after="0" w:line="240" w:lineRule="auto"/>
              <w:textAlignment w:val="baseline"/>
              <w:rPr>
                <w:rFonts w:ascii="Times New Roman" w:hAnsi="Times New Roman" w:cs="Times New Roman"/>
                <w:spacing w:val="-2"/>
                <w:sz w:val="24"/>
                <w:szCs w:val="24"/>
                <w:lang w:val="ro-RO"/>
              </w:rPr>
            </w:pPr>
            <w:r w:rsidRPr="006249D0">
              <w:rPr>
                <w:rFonts w:ascii="Times New Roman" w:hAnsi="Times New Roman" w:cs="Times New Roman"/>
                <w:b/>
                <w:iCs/>
                <w:spacing w:val="-2"/>
                <w:sz w:val="24"/>
                <w:szCs w:val="24"/>
                <w:lang w:val="ro-RO"/>
              </w:rPr>
              <w:t>II. VENITURILE OBŢINUTE DE SUBIECTUL DECLARĂRII, DE MEMBRII FAMILIEI LUI ŞI DE CONCUBINUL/CONCUBINA LUI, ATÎT ÎN ŢARĂ CÎT ŞI ÎN STRĂINĂTATE, PE PARCURSUL ANULUI 20</w:t>
            </w:r>
            <w:r w:rsidRPr="006249D0">
              <w:rPr>
                <w:rFonts w:ascii="Times New Roman" w:hAnsi="Times New Roman" w:cs="Times New Roman"/>
                <w:b/>
                <w:iCs/>
                <w:spacing w:val="-2"/>
                <w:sz w:val="24"/>
                <w:szCs w:val="24"/>
                <w:u w:val="single"/>
                <w:lang w:val="ro-RO"/>
              </w:rPr>
              <w:t>___</w:t>
            </w:r>
          </w:p>
        </w:tc>
      </w:tr>
      <w:tr w:rsidR="006249D0" w:rsidRPr="006249D0" w:rsidTr="006249D0">
        <w:trPr>
          <w:trHeight w:val="62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3411"/>
              <w:gridCol w:w="2214"/>
              <w:gridCol w:w="1836"/>
              <w:gridCol w:w="1890"/>
            </w:tblGrid>
            <w:tr w:rsidR="006249D0" w:rsidRPr="006249D0" w:rsidTr="00FB1E1E">
              <w:trPr>
                <w:trHeight w:val="935"/>
              </w:trPr>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lastRenderedPageBreak/>
                    <w:t>Nr. crt.</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Cine a realizat venitul</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left="-117"/>
                    <w:jc w:val="center"/>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Sursa venitului: (numele/denumirea persoanei fizice/juridice)</w:t>
                  </w: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Serviciul prestat/obiectul generator de venit</w:t>
                  </w: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Suma venitului</w:t>
                  </w:r>
                </w:p>
                <w:p w:rsidR="006249D0" w:rsidRPr="006249D0" w:rsidRDefault="006249D0" w:rsidP="006249D0">
                  <w:pPr>
                    <w:suppressAutoHyphens/>
                    <w:autoSpaceDN w:val="0"/>
                    <w:spacing w:after="0" w:line="240" w:lineRule="auto"/>
                    <w:ind w:right="375"/>
                    <w:jc w:val="center"/>
                    <w:textAlignment w:val="baseline"/>
                    <w:rPr>
                      <w:rFonts w:ascii="Times New Roman" w:hAnsi="Times New Roman" w:cs="Times New Roman"/>
                      <w:b/>
                      <w:iCs/>
                      <w:sz w:val="24"/>
                      <w:szCs w:val="24"/>
                      <w:lang w:val="ro-RO"/>
                    </w:rPr>
                  </w:pPr>
                </w:p>
              </w:tc>
            </w:tr>
            <w:tr w:rsidR="006249D0" w:rsidRPr="00331FCF" w:rsidTr="00FB1E1E">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1. Venitul obţinut la locul de muncă de bază</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1.1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1.2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1.3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1.4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rPr>
                <w:trHeight w:val="256"/>
              </w:trPr>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2. Venitul obţinut din activităţi didactice, ştiinţifice şi de creaţie</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2.1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2.2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2.3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2.4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3. Venitul obţinut din depuneri la instituţiile financiare</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3.1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3.2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3.3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3.4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4. Venitul obţinut din activitatea de reprezentant al statului în societăţi comerciale</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4.1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4.2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4.3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4.4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5. Venitul obţinut din donaţii şi moşteniri</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5.1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5.2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5.3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5.4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6. Venitul obţinut din înstrăinarea şi/sau deţinerea valorilor mobiliare şi/sau a cotelor-părţi în capitalul social al societăţilor comerciale</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6.1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6.2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6.3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6.4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7. Venitul obţinut din înstrăinarea bunurilor mobile sau imobile</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7.1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7.2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7.3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7.4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10047" w:type="dxa"/>
                  <w:gridSpan w:val="5"/>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8. Venitul obţinut din alte surse legale (pensii, burse, indemnizaţii, premii, drepturi de proprietate intelectuală etc.)</w:t>
                  </w: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8.1</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Subiectul declarării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8.2</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Soţul/soţia sau concubinul/concubina</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8.3</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Copiii minori</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FB1E1E">
              <w:tc>
                <w:tcPr>
                  <w:tcW w:w="69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lastRenderedPageBreak/>
                    <w:t>8.4</w:t>
                  </w:r>
                </w:p>
              </w:tc>
              <w:tc>
                <w:tcPr>
                  <w:tcW w:w="3411"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Persoanele aflate la întreţinere</w:t>
                  </w:r>
                </w:p>
              </w:tc>
              <w:tc>
                <w:tcPr>
                  <w:tcW w:w="2214"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36"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1890" w:type="dxa"/>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6249D0">
        <w:trPr>
          <w:trHeight w:val="357"/>
        </w:trPr>
        <w:tc>
          <w:tcPr>
            <w:tcW w:w="10632" w:type="dxa"/>
            <w:gridSpan w:val="3"/>
            <w:tcBorders>
              <w:top w:val="double" w:sz="4" w:space="0" w:color="auto"/>
              <w:left w:val="double" w:sz="4" w:space="0" w:color="auto"/>
              <w:bottom w:val="double" w:sz="4" w:space="0" w:color="auto"/>
              <w:right w:val="double" w:sz="4" w:space="0" w:color="auto"/>
            </w:tcBorders>
            <w:shd w:val="clear" w:color="auto" w:fill="A6A6A6"/>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lastRenderedPageBreak/>
              <w:t>III. BUNURI IMOBILE ÎN ŢARĂ ŞI/SAU ÎN STRĂINĂTATE</w:t>
            </w:r>
          </w:p>
        </w:tc>
      </w:tr>
      <w:tr w:rsidR="006249D0" w:rsidRPr="006249D0" w:rsidTr="006249D0">
        <w:trPr>
          <w:trHeight w:val="357"/>
        </w:trPr>
        <w:tc>
          <w:tcPr>
            <w:tcW w:w="10632" w:type="dxa"/>
            <w:gridSpan w:val="3"/>
            <w:tcBorders>
              <w:top w:val="double" w:sz="4" w:space="0" w:color="auto"/>
              <w:left w:val="double" w:sz="4" w:space="0" w:color="auto"/>
              <w:bottom w:val="double" w:sz="4" w:space="0" w:color="auto"/>
              <w:right w:val="double" w:sz="4" w:space="0" w:color="auto"/>
            </w:tcBorders>
            <w:shd w:val="clear" w:color="auto" w:fill="BFBFBF"/>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A. Terenuri</w:t>
            </w:r>
          </w:p>
        </w:tc>
      </w:tr>
      <w:tr w:rsidR="006249D0" w:rsidRPr="00331FCF" w:rsidTr="006249D0">
        <w:trPr>
          <w:trHeight w:val="33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789"/>
              <w:gridCol w:w="743"/>
              <w:gridCol w:w="737"/>
              <w:gridCol w:w="751"/>
              <w:gridCol w:w="751"/>
              <w:gridCol w:w="593"/>
              <w:gridCol w:w="1218"/>
              <w:gridCol w:w="989"/>
              <w:gridCol w:w="885"/>
              <w:gridCol w:w="791"/>
              <w:gridCol w:w="1151"/>
            </w:tblGrid>
            <w:tr w:rsidR="006249D0" w:rsidRPr="00331FCF" w:rsidTr="00FB1E1E">
              <w:tc>
                <w:tcPr>
                  <w:tcW w:w="4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Numele beneficiarului efectiv</w:t>
                  </w:r>
                </w:p>
              </w:tc>
              <w:tc>
                <w:tcPr>
                  <w:tcW w:w="37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Numărul cadastral/ localitatea</w:t>
                  </w: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Cate-goria</w:t>
                  </w:r>
                </w:p>
              </w:tc>
              <w:tc>
                <w:tcPr>
                  <w:tcW w:w="35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31"/>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Modul de dobîn-</w:t>
                  </w:r>
                </w:p>
                <w:p w:rsidR="006249D0" w:rsidRPr="006249D0" w:rsidRDefault="006249D0" w:rsidP="006249D0">
                  <w:pPr>
                    <w:suppressAutoHyphens/>
                    <w:autoSpaceDN w:val="0"/>
                    <w:spacing w:after="0" w:line="240" w:lineRule="auto"/>
                    <w:ind w:right="-131"/>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dire</w:t>
                  </w: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Anul dobîndirii</w:t>
                  </w: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Suprafaţa</w:t>
                  </w:r>
                </w:p>
              </w:tc>
              <w:tc>
                <w:tcPr>
                  <w:tcW w:w="2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27"/>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Cota-parte</w:t>
                  </w: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18"/>
                      <w:szCs w:val="18"/>
                      <w:lang w:val="ro-RO"/>
                    </w:rPr>
                  </w:pPr>
                  <w:r w:rsidRPr="006249D0">
                    <w:rPr>
                      <w:rFonts w:ascii="Times New Roman" w:hAnsi="Times New Roman" w:cs="Times New Roman"/>
                      <w:b/>
                      <w:sz w:val="18"/>
                      <w:szCs w:val="18"/>
                      <w:lang w:val="ro-RO"/>
                    </w:rPr>
                    <w:t>Actul care confirmă provenienţa bunului</w:t>
                  </w:r>
                  <w:r w:rsidRPr="006249D0">
                    <w:rPr>
                      <w:rFonts w:ascii="Times New Roman" w:hAnsi="Times New Roman" w:cs="Times New Roman"/>
                      <w:b/>
                      <w:iCs/>
                      <w:sz w:val="18"/>
                      <w:szCs w:val="18"/>
                      <w:lang w:val="ro-RO"/>
                    </w:rPr>
                    <w:t xml:space="preserve"> </w:t>
                  </w:r>
                </w:p>
              </w:tc>
              <w:tc>
                <w:tcPr>
                  <w:tcW w:w="47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pacing w:after="0" w:line="240" w:lineRule="auto"/>
                    <w:rPr>
                      <w:rFonts w:ascii="Times New Roman" w:hAnsi="Times New Roman" w:cs="Times New Roman"/>
                      <w:b/>
                      <w:sz w:val="18"/>
                      <w:szCs w:val="18"/>
                      <w:highlight w:val="yellow"/>
                      <w:lang w:val="ro-RO"/>
                    </w:rPr>
                  </w:pPr>
                  <w:r w:rsidRPr="006249D0">
                    <w:rPr>
                      <w:rFonts w:ascii="Times New Roman" w:hAnsi="Times New Roman" w:cs="Times New Roman"/>
                      <w:b/>
                      <w:iCs/>
                      <w:sz w:val="18"/>
                      <w:szCs w:val="18"/>
                      <w:lang w:val="ro-RO"/>
                    </w:rPr>
                    <w:t>Valoarea bunului</w:t>
                  </w:r>
                </w:p>
              </w:tc>
              <w:tc>
                <w:tcPr>
                  <w:tcW w:w="42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80"/>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Titularul</w:t>
                  </w:r>
                </w:p>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bunului</w:t>
                  </w: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Tipul titularului</w:t>
                  </w:r>
                </w:p>
              </w:tc>
              <w:tc>
                <w:tcPr>
                  <w:tcW w:w="5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221"/>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 xml:space="preserve">Informaţii </w:t>
                  </w:r>
                </w:p>
                <w:p w:rsidR="006249D0" w:rsidRPr="006249D0" w:rsidRDefault="006249D0" w:rsidP="006249D0">
                  <w:pPr>
                    <w:suppressAutoHyphens/>
                    <w:autoSpaceDN w:val="0"/>
                    <w:spacing w:after="0" w:line="240" w:lineRule="auto"/>
                    <w:ind w:right="-41"/>
                    <w:jc w:val="center"/>
                    <w:textAlignment w:val="baseline"/>
                    <w:rPr>
                      <w:rFonts w:ascii="Times New Roman" w:hAnsi="Times New Roman" w:cs="Times New Roman"/>
                      <w:b/>
                      <w:iCs/>
                      <w:sz w:val="18"/>
                      <w:szCs w:val="18"/>
                      <w:lang w:val="ro-RO"/>
                    </w:rPr>
                  </w:pPr>
                  <w:r w:rsidRPr="006249D0">
                    <w:rPr>
                      <w:rFonts w:ascii="Times New Roman" w:hAnsi="Times New Roman" w:cs="Times New Roman"/>
                      <w:b/>
                      <w:iCs/>
                      <w:sz w:val="18"/>
                      <w:szCs w:val="18"/>
                      <w:lang w:val="ro-RO"/>
                    </w:rPr>
                    <w:t>de identifi-care a titularului altul decît beneficia-rul efectiv</w:t>
                  </w:r>
                </w:p>
              </w:tc>
            </w:tr>
            <w:tr w:rsidR="006249D0" w:rsidRPr="00331FCF" w:rsidTr="00FB1E1E">
              <w:tc>
                <w:tcPr>
                  <w:tcW w:w="4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7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5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2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7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pacing w:after="0" w:line="240" w:lineRule="auto"/>
                    <w:rPr>
                      <w:rFonts w:ascii="Times New Roman" w:hAnsi="Times New Roman" w:cs="Times New Roman"/>
                      <w:highlight w:val="yellow"/>
                      <w:lang w:val="ro-RO"/>
                    </w:rPr>
                  </w:pPr>
                </w:p>
              </w:tc>
              <w:tc>
                <w:tcPr>
                  <w:tcW w:w="42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rPr>
                <w:trHeight w:val="124"/>
              </w:trPr>
              <w:tc>
                <w:tcPr>
                  <w:tcW w:w="4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18"/>
                      <w:szCs w:val="24"/>
                      <w:lang w:val="ro-RO"/>
                    </w:rPr>
                  </w:pPr>
                </w:p>
              </w:tc>
              <w:tc>
                <w:tcPr>
                  <w:tcW w:w="37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5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2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47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pacing w:after="0" w:line="240" w:lineRule="auto"/>
                    <w:rPr>
                      <w:rFonts w:ascii="Times New Roman" w:hAnsi="Times New Roman" w:cs="Times New Roman"/>
                      <w:highlight w:val="yellow"/>
                      <w:lang w:val="ro-RO"/>
                    </w:rPr>
                  </w:pPr>
                </w:p>
              </w:tc>
              <w:tc>
                <w:tcPr>
                  <w:tcW w:w="42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5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4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18"/>
                      <w:szCs w:val="24"/>
                      <w:lang w:val="ro-RO"/>
                    </w:rPr>
                  </w:pPr>
                </w:p>
              </w:tc>
              <w:tc>
                <w:tcPr>
                  <w:tcW w:w="37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5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2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47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pacing w:after="0" w:line="240" w:lineRule="auto"/>
                    <w:rPr>
                      <w:rFonts w:ascii="Times New Roman" w:hAnsi="Times New Roman" w:cs="Times New Roman"/>
                      <w:highlight w:val="yellow"/>
                      <w:lang w:val="ro-RO"/>
                    </w:rPr>
                  </w:pPr>
                </w:p>
              </w:tc>
              <w:tc>
                <w:tcPr>
                  <w:tcW w:w="42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5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4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8"/>
                      <w:szCs w:val="24"/>
                      <w:lang w:val="ro-RO"/>
                    </w:rPr>
                  </w:pPr>
                </w:p>
              </w:tc>
              <w:tc>
                <w:tcPr>
                  <w:tcW w:w="37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5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2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47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pacing w:after="0" w:line="240" w:lineRule="auto"/>
                    <w:rPr>
                      <w:rFonts w:ascii="Times New Roman" w:hAnsi="Times New Roman" w:cs="Times New Roman"/>
                      <w:highlight w:val="yellow"/>
                      <w:lang w:val="ro-RO"/>
                    </w:rPr>
                  </w:pPr>
                </w:p>
              </w:tc>
              <w:tc>
                <w:tcPr>
                  <w:tcW w:w="42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c>
                <w:tcPr>
                  <w:tcW w:w="5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 xml:space="preserve"> 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Categoria:</w:t>
            </w:r>
            <w:r w:rsidRPr="006249D0">
              <w:rPr>
                <w:rFonts w:ascii="Times New Roman" w:hAnsi="Times New Roman" w:cs="Times New Roman"/>
                <w:i/>
                <w:iCs/>
                <w:lang w:val="ro-RO"/>
              </w:rPr>
              <w:t xml:space="preserve"> (1) agricol; (2) forestier; (3) intravilan; (4) extravilan; (5) alte categorii de terenuri aflate în circuitul civil.</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6"/>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Modul de dobîndire</w:t>
            </w:r>
            <w:r w:rsidRPr="006249D0">
              <w:rPr>
                <w:rFonts w:ascii="Times New Roman" w:hAnsi="Times New Roman" w:cs="Times New Roman"/>
                <w:i/>
                <w:iCs/>
                <w:lang w:val="ro-RO"/>
              </w:rPr>
              <w:t>: (1) proprietate; (2) posesie; (3) alte contracte translative de posesie şi de folosinţă.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6"/>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Valoarea bunului:</w:t>
            </w:r>
            <w:r w:rsidRPr="006249D0">
              <w:rPr>
                <w:rFonts w:ascii="Times New Roman" w:hAnsi="Times New Roman" w:cs="Times New Roman"/>
                <w:i/>
                <w:iCs/>
                <w:lang w:val="ro-RO"/>
              </w:rPr>
              <w:t xml:space="preserve"> (1)</w:t>
            </w:r>
            <w:r w:rsidRPr="006249D0">
              <w:rPr>
                <w:rFonts w:ascii="Times New Roman" w:hAnsi="Times New Roman" w:cs="Times New Roman"/>
                <w:i/>
                <w:color w:val="000000"/>
                <w:lang w:val="ro-RO"/>
              </w:rPr>
              <w:t xml:space="preserve"> valoarea cadastrală</w:t>
            </w:r>
            <w:r w:rsidRPr="006249D0">
              <w:rPr>
                <w:rFonts w:ascii="Times New Roman" w:hAnsi="Times New Roman" w:cs="Times New Roman"/>
                <w:i/>
                <w:iCs/>
                <w:lang w:val="ro-RO"/>
              </w:rPr>
              <w:t xml:space="preserve"> sau (2) valoarea terenului conform documentului care certifică provenienţa acestuia, doar în cazul în care terenul nu a fost evaluat de organele cadastrale.</w:t>
            </w:r>
          </w:p>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w:t>
            </w:r>
            <w:r w:rsidRPr="006249D0">
              <w:rPr>
                <w:rFonts w:ascii="Times New Roman" w:hAnsi="Times New Roman" w:cs="Times New Roman"/>
                <w:i/>
                <w:iCs/>
                <w:lang w:val="ro-RO"/>
              </w:rPr>
              <w:t xml:space="preserve"> numele persoanei fizice sau juridice care posedă bunul.</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 xml:space="preserve"> Subiecţii declarării care nu deţin bunurile în proprietate vor indica următoarele informaţii: localitatea (fără număr cadastral); categoria bunului; modul de dobîndire; anul dobîndirii; suprafaţa şi titularul bunului.</w:t>
            </w: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6249D0" w:rsidTr="006249D0">
        <w:trPr>
          <w:trHeight w:val="303"/>
        </w:trPr>
        <w:tc>
          <w:tcPr>
            <w:tcW w:w="10632" w:type="dxa"/>
            <w:gridSpan w:val="3"/>
            <w:tcBorders>
              <w:top w:val="double" w:sz="4" w:space="0" w:color="auto"/>
              <w:left w:val="double" w:sz="4" w:space="0" w:color="auto"/>
              <w:bottom w:val="double" w:sz="4" w:space="0" w:color="auto"/>
              <w:right w:val="double" w:sz="4" w:space="0" w:color="auto"/>
            </w:tcBorders>
            <w:shd w:val="clear" w:color="auto" w:fill="BFBFBF"/>
          </w:tcPr>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B. Clădiri şi construcţii</w:t>
            </w:r>
          </w:p>
        </w:tc>
      </w:tr>
      <w:tr w:rsidR="006249D0" w:rsidRPr="00331FCF" w:rsidTr="006249D0">
        <w:trPr>
          <w:trHeight w:val="62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7"/>
              <w:gridCol w:w="798"/>
              <w:gridCol w:w="840"/>
              <w:gridCol w:w="831"/>
              <w:gridCol w:w="848"/>
              <w:gridCol w:w="848"/>
              <w:gridCol w:w="742"/>
              <w:gridCol w:w="973"/>
              <w:gridCol w:w="790"/>
              <w:gridCol w:w="790"/>
              <w:gridCol w:w="865"/>
              <w:gridCol w:w="971"/>
            </w:tblGrid>
            <w:tr w:rsidR="006249D0" w:rsidRPr="00331FCF" w:rsidTr="00FB1E1E">
              <w:tc>
                <w:tcPr>
                  <w:tcW w:w="5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3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78"/>
                    <w:jc w:val="center"/>
                    <w:textAlignment w:val="baseline"/>
                    <w:rPr>
                      <w:rFonts w:ascii="Times New Roman" w:hAnsi="Times New Roman" w:cs="Times New Roman"/>
                      <w:b/>
                      <w:iCs/>
                      <w:lang w:val="ro-RO"/>
                    </w:rPr>
                  </w:pPr>
                  <w:r w:rsidRPr="006249D0">
                    <w:rPr>
                      <w:rFonts w:ascii="Times New Roman" w:hAnsi="Times New Roman" w:cs="Times New Roman"/>
                      <w:b/>
                      <w:iCs/>
                      <w:lang w:val="ro-RO"/>
                    </w:rPr>
                    <w:t>Adresa/ numă-rul cadas-</w:t>
                  </w:r>
                </w:p>
                <w:p w:rsidR="006249D0" w:rsidRPr="006249D0" w:rsidRDefault="006249D0" w:rsidP="006249D0">
                  <w:pPr>
                    <w:suppressAutoHyphens/>
                    <w:autoSpaceDN w:val="0"/>
                    <w:spacing w:after="0" w:line="240" w:lineRule="auto"/>
                    <w:ind w:right="-78"/>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tral</w:t>
                  </w:r>
                </w:p>
              </w:tc>
              <w:tc>
                <w:tcPr>
                  <w:tcW w:w="4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38"/>
                    <w:jc w:val="center"/>
                    <w:textAlignment w:val="baseline"/>
                    <w:rPr>
                      <w:rFonts w:ascii="Times New Roman" w:hAnsi="Times New Roman" w:cs="Times New Roman"/>
                      <w:b/>
                      <w:iCs/>
                      <w:lang w:val="ro-RO"/>
                    </w:rPr>
                  </w:pPr>
                  <w:r w:rsidRPr="006249D0">
                    <w:rPr>
                      <w:rFonts w:ascii="Times New Roman" w:hAnsi="Times New Roman" w:cs="Times New Roman"/>
                      <w:b/>
                      <w:iCs/>
                      <w:lang w:val="ro-RO"/>
                    </w:rPr>
                    <w:t>Catego-ria</w:t>
                  </w:r>
                </w:p>
              </w:tc>
              <w:tc>
                <w:tcPr>
                  <w:tcW w:w="40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 xml:space="preserve">Modul de dobîn-dire </w:t>
                  </w: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Anul dobîn-dirii</w:t>
                  </w: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Supra-</w:t>
                  </w:r>
                </w:p>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faţa</w:t>
                  </w: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07"/>
                    <w:jc w:val="center"/>
                    <w:textAlignment w:val="baseline"/>
                    <w:rPr>
                      <w:rFonts w:ascii="Times New Roman" w:hAnsi="Times New Roman" w:cs="Times New Roman"/>
                      <w:b/>
                      <w:iCs/>
                      <w:lang w:val="ro-RO"/>
                    </w:rPr>
                  </w:pPr>
                  <w:r w:rsidRPr="006249D0">
                    <w:rPr>
                      <w:rFonts w:ascii="Times New Roman" w:hAnsi="Times New Roman" w:cs="Times New Roman"/>
                      <w:b/>
                      <w:iCs/>
                      <w:lang w:val="ro-RO"/>
                    </w:rPr>
                    <w:t>Cota-parte</w:t>
                  </w: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Actul care confir-mă proveni-enţa bunului</w:t>
                  </w: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 xml:space="preserve">Valoa-rea bunu-lui </w:t>
                  </w: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78"/>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 rul  bunu-lui</w:t>
                  </w:r>
                </w:p>
              </w:tc>
              <w:tc>
                <w:tcPr>
                  <w:tcW w:w="41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rPr>
                <w:trHeight w:val="184"/>
              </w:trPr>
              <w:tc>
                <w:tcPr>
                  <w:tcW w:w="5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Cs w:val="24"/>
                      <w:lang w:val="ro-RO"/>
                    </w:rPr>
                  </w:pPr>
                </w:p>
              </w:tc>
              <w:tc>
                <w:tcPr>
                  <w:tcW w:w="3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4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40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41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sz w:val="24"/>
                      <w:szCs w:val="24"/>
                      <w:lang w:val="ro-RO"/>
                    </w:rPr>
                  </w:pPr>
                </w:p>
              </w:tc>
            </w:tr>
            <w:tr w:rsidR="006249D0" w:rsidRPr="00331FCF" w:rsidTr="00FB1E1E">
              <w:trPr>
                <w:trHeight w:val="70"/>
              </w:trPr>
              <w:tc>
                <w:tcPr>
                  <w:tcW w:w="5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3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1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r>
            <w:tr w:rsidR="006249D0" w:rsidRPr="00331FCF" w:rsidTr="00FB1E1E">
              <w:tc>
                <w:tcPr>
                  <w:tcW w:w="5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3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1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r>
            <w:tr w:rsidR="006249D0" w:rsidRPr="00331FCF" w:rsidTr="00FB1E1E">
              <w:trPr>
                <w:trHeight w:val="224"/>
              </w:trPr>
              <w:tc>
                <w:tcPr>
                  <w:tcW w:w="5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3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0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3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1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b/>
                <w:i/>
                <w:iCs/>
                <w:lang w:val="ro-RO"/>
              </w:rPr>
            </w:pP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w:t>
            </w:r>
            <w:r w:rsidRPr="006249D0">
              <w:rPr>
                <w:rFonts w:ascii="Times New Roman" w:hAnsi="Times New Roman" w:cs="Times New Roman"/>
                <w:i/>
                <w:iCs/>
                <w:lang w:val="ro-RO"/>
              </w:rPr>
              <w:lastRenderedPageBreak/>
              <w:t>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b/>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Categoria:</w:t>
            </w:r>
            <w:r w:rsidRPr="006249D0">
              <w:rPr>
                <w:rFonts w:ascii="Times New Roman" w:hAnsi="Times New Roman" w:cs="Times New Roman"/>
                <w:i/>
                <w:iCs/>
                <w:lang w:val="ro-RO"/>
              </w:rPr>
              <w:t xml:space="preserve"> (1) apartament; (2) casă de locuit; (3) vilă; (4) spaţiu comercial sau de producţie; (5) garaj; (6) alte bunuri imobile, inclusiv cele nefinalizate.</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Modul de dobîndire:</w:t>
            </w:r>
            <w:r w:rsidRPr="006249D0">
              <w:rPr>
                <w:rFonts w:ascii="Times New Roman" w:hAnsi="Times New Roman" w:cs="Times New Roman"/>
                <w:i/>
                <w:iCs/>
                <w:lang w:val="ro-RO"/>
              </w:rPr>
              <w:t xml:space="preserve"> (1) proprietate; (2) posesie; (3) uzufruct; (4) uz; (5) abitaţie; (6) alte contracte translative de posesie şi de folosinţă.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Valoarea bunului:</w:t>
            </w:r>
            <w:r w:rsidRPr="006249D0">
              <w:rPr>
                <w:rFonts w:ascii="Times New Roman" w:hAnsi="Times New Roman" w:cs="Times New Roman"/>
                <w:i/>
                <w:iCs/>
                <w:lang w:val="ro-RO"/>
              </w:rPr>
              <w:t xml:space="preserve"> (1)</w:t>
            </w:r>
            <w:r w:rsidRPr="006249D0">
              <w:rPr>
                <w:rFonts w:ascii="Times New Roman" w:hAnsi="Times New Roman" w:cs="Times New Roman"/>
                <w:i/>
                <w:color w:val="000000"/>
                <w:lang w:val="ro-RO"/>
              </w:rPr>
              <w:t xml:space="preserve"> valoarea cadastrală </w:t>
            </w:r>
            <w:r w:rsidRPr="006249D0">
              <w:rPr>
                <w:rFonts w:ascii="Times New Roman" w:hAnsi="Times New Roman" w:cs="Times New Roman"/>
                <w:i/>
                <w:iCs/>
                <w:lang w:val="ro-RO"/>
              </w:rPr>
              <w:t>sau (2) valoarea bunului conform documentului care certifică provenienţa acestuia, doar dacă bunul nu a fost evaluat de organele cadastrale</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w:t>
            </w:r>
            <w:r w:rsidRPr="006249D0">
              <w:rPr>
                <w:rFonts w:ascii="Times New Roman" w:hAnsi="Times New Roman" w:cs="Times New Roman"/>
                <w:i/>
                <w:iCs/>
                <w:lang w:val="ro-RO"/>
              </w:rPr>
              <w:t xml:space="preserve"> numele persoanei fizice sau juridice care posedă bunul.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Subiecţii declarării care nu deţin bunurile în proprietate vor indica următoarele informaţii: adresa (fără număr cadastral); categoria bunului; modul de dobîndire; anul dobîndirii; suprafaţa şi titularul bunului.</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24"/>
                <w:szCs w:val="24"/>
                <w:lang w:val="ro-RO"/>
              </w:rPr>
            </w:pPr>
          </w:p>
        </w:tc>
      </w:tr>
      <w:tr w:rsidR="006249D0" w:rsidRPr="00331FCF" w:rsidTr="006249D0">
        <w:trPr>
          <w:trHeight w:val="420"/>
        </w:trPr>
        <w:tc>
          <w:tcPr>
            <w:tcW w:w="10632" w:type="dxa"/>
            <w:gridSpan w:val="3"/>
            <w:tcBorders>
              <w:top w:val="double" w:sz="4" w:space="0" w:color="auto"/>
              <w:left w:val="double" w:sz="4" w:space="0" w:color="auto"/>
              <w:bottom w:val="double" w:sz="4" w:space="0" w:color="auto"/>
              <w:right w:val="double" w:sz="4" w:space="0" w:color="auto"/>
            </w:tcBorders>
            <w:shd w:val="clear" w:color="auto" w:fill="A6A6A6"/>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lastRenderedPageBreak/>
              <w:t>IV. BUNURI MOBILE ÎN ŢARĂ ŞI/SAU ÎN STRĂINĂTATE</w:t>
            </w:r>
          </w:p>
        </w:tc>
      </w:tr>
      <w:tr w:rsidR="006249D0" w:rsidRPr="00331FCF" w:rsidTr="006249D0">
        <w:trPr>
          <w:trHeight w:val="510"/>
        </w:trPr>
        <w:tc>
          <w:tcPr>
            <w:tcW w:w="10632" w:type="dxa"/>
            <w:gridSpan w:val="3"/>
            <w:tcBorders>
              <w:top w:val="double" w:sz="4" w:space="0" w:color="auto"/>
              <w:left w:val="double" w:sz="4" w:space="0" w:color="auto"/>
              <w:bottom w:val="double" w:sz="4" w:space="0" w:color="auto"/>
              <w:right w:val="double" w:sz="4" w:space="0" w:color="auto"/>
            </w:tcBorders>
            <w:shd w:val="clear" w:color="auto" w:fill="BFBFBF"/>
          </w:tcPr>
          <w:p w:rsidR="006249D0" w:rsidRPr="006249D0" w:rsidRDefault="006249D0" w:rsidP="006249D0">
            <w:pPr>
              <w:suppressAutoHyphens/>
              <w:autoSpaceDE w:val="0"/>
              <w:autoSpaceDN w:val="0"/>
              <w:spacing w:after="0" w:line="240" w:lineRule="auto"/>
              <w:ind w:right="-18"/>
              <w:textAlignment w:val="baseline"/>
              <w:rPr>
                <w:rFonts w:ascii="Times New Roman" w:hAnsi="Times New Roman" w:cs="Times New Roman"/>
                <w:lang w:val="ro-RO"/>
              </w:rPr>
            </w:pPr>
            <w:r w:rsidRPr="006249D0">
              <w:rPr>
                <w:rFonts w:ascii="Times New Roman" w:hAnsi="Times New Roman" w:cs="Times New Roman"/>
                <w:b/>
                <w:iCs/>
                <w:lang w:val="ro-RO"/>
              </w:rPr>
              <w:t>A. Autoturisme, camioane, remorci, vehicule motorizate, maşini agricole, mijloace de transport naval/aerian, alte mijloace de transport supuse înmatriculării</w:t>
            </w:r>
          </w:p>
        </w:tc>
      </w:tr>
      <w:tr w:rsidR="006249D0" w:rsidRPr="00331FCF" w:rsidTr="006249D0">
        <w:trPr>
          <w:trHeight w:val="1392"/>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2"/>
              <w:gridCol w:w="783"/>
              <w:gridCol w:w="847"/>
              <w:gridCol w:w="1130"/>
              <w:gridCol w:w="934"/>
              <w:gridCol w:w="1195"/>
              <w:gridCol w:w="1390"/>
              <w:gridCol w:w="870"/>
              <w:gridCol w:w="914"/>
              <w:gridCol w:w="1041"/>
            </w:tblGrid>
            <w:tr w:rsidR="006249D0" w:rsidRPr="00331FCF" w:rsidTr="00FB1E1E">
              <w:trPr>
                <w:trHeight w:val="863"/>
              </w:trPr>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37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modelul</w:t>
                  </w:r>
                </w:p>
              </w:tc>
              <w:tc>
                <w:tcPr>
                  <w:tcW w:w="40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Anul de fabricaţie</w:t>
                  </w: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Locul înregistrării/ număr de înmatriculare</w:t>
                  </w:r>
                </w:p>
              </w:tc>
              <w:tc>
                <w:tcPr>
                  <w:tcW w:w="4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Anul dobîndirii</w:t>
                  </w:r>
                </w:p>
              </w:tc>
              <w:tc>
                <w:tcPr>
                  <w:tcW w:w="57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Modul de dobîndire</w:t>
                  </w:r>
                </w:p>
              </w:tc>
              <w:tc>
                <w:tcPr>
                  <w:tcW w:w="6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 xml:space="preserve">Valoarea bunului conform documentului care îi certifică provenienţa </w:t>
                  </w: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Titularul</w:t>
                  </w:r>
                </w:p>
                <w:p w:rsidR="006249D0" w:rsidRPr="006249D0" w:rsidRDefault="006249D0" w:rsidP="006249D0">
                  <w:pPr>
                    <w:suppressAutoHyphens/>
                    <w:autoSpaceDN w:val="0"/>
                    <w:spacing w:after="0" w:line="240" w:lineRule="auto"/>
                    <w:ind w:right="-159"/>
                    <w:jc w:val="center"/>
                    <w:textAlignment w:val="baseline"/>
                    <w:rPr>
                      <w:rFonts w:ascii="Times New Roman" w:hAnsi="Times New Roman" w:cs="Times New Roman"/>
                      <w:b/>
                      <w:iCs/>
                      <w:lang w:val="ro-RO"/>
                    </w:rPr>
                  </w:pPr>
                  <w:r w:rsidRPr="006249D0">
                    <w:rPr>
                      <w:rFonts w:ascii="Times New Roman" w:hAnsi="Times New Roman" w:cs="Times New Roman"/>
                      <w:b/>
                      <w:iCs/>
                      <w:lang w:val="ro-RO"/>
                    </w:rPr>
                    <w:t>bunului</w:t>
                  </w:r>
                </w:p>
              </w:tc>
              <w:tc>
                <w:tcPr>
                  <w:tcW w:w="43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37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0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7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6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3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r>
            <w:tr w:rsidR="006249D0" w:rsidRPr="00331FCF" w:rsidTr="00FB1E1E">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37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0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7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6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3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r>
            <w:tr w:rsidR="006249D0" w:rsidRPr="00331FCF" w:rsidTr="00FB1E1E">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37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0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7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6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3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r>
            <w:tr w:rsidR="006249D0" w:rsidRPr="00331FCF" w:rsidTr="00FB1E1E">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37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0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7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6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43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 xml:space="preserve"> </w:t>
            </w: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Modul de dobîndire:</w:t>
            </w:r>
            <w:r w:rsidRPr="006249D0">
              <w:rPr>
                <w:rFonts w:ascii="Times New Roman" w:hAnsi="Times New Roman" w:cs="Times New Roman"/>
                <w:i/>
                <w:iCs/>
                <w:lang w:val="ro-RO"/>
              </w:rPr>
              <w:t xml:space="preserve"> (1) proprietate;(2) posesie;(3) alte contracte translative de posesie şi de folosinţă.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w:t>
            </w:r>
            <w:r w:rsidRPr="006249D0">
              <w:rPr>
                <w:rFonts w:ascii="Times New Roman" w:hAnsi="Times New Roman" w:cs="Times New Roman"/>
                <w:i/>
                <w:iCs/>
                <w:lang w:val="ro-RO"/>
              </w:rPr>
              <w:t xml:space="preserve"> numele persoanei fizice sau juridice care posedă bunul.</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lastRenderedPageBreak/>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tc>
      </w:tr>
      <w:tr w:rsidR="006249D0" w:rsidRPr="00331FCF" w:rsidTr="006249D0">
        <w:trPr>
          <w:trHeight w:val="330"/>
        </w:trPr>
        <w:tc>
          <w:tcPr>
            <w:tcW w:w="10632" w:type="dxa"/>
            <w:gridSpan w:val="3"/>
            <w:tcBorders>
              <w:top w:val="double" w:sz="4" w:space="0" w:color="auto"/>
              <w:left w:val="double" w:sz="4" w:space="0" w:color="auto"/>
              <w:bottom w:val="double" w:sz="4" w:space="0" w:color="auto"/>
              <w:right w:val="double" w:sz="4" w:space="0" w:color="auto"/>
            </w:tcBorders>
            <w:shd w:val="clear" w:color="auto" w:fill="BFBFBF"/>
          </w:tcPr>
          <w:p w:rsidR="006249D0" w:rsidRPr="006249D0" w:rsidRDefault="006249D0" w:rsidP="006249D0">
            <w:pPr>
              <w:suppressAutoHyphens/>
              <w:autoSpaceDN w:val="0"/>
              <w:spacing w:after="0" w:line="240" w:lineRule="auto"/>
              <w:textAlignment w:val="baseline"/>
              <w:rPr>
                <w:rFonts w:ascii="Times New Roman" w:hAnsi="Times New Roman" w:cs="Times New Roman"/>
                <w:color w:val="000000"/>
                <w:lang w:val="ro-RO"/>
              </w:rPr>
            </w:pPr>
            <w:r w:rsidRPr="006249D0">
              <w:rPr>
                <w:rFonts w:ascii="Times New Roman" w:hAnsi="Times New Roman" w:cs="Times New Roman"/>
                <w:b/>
                <w:iCs/>
                <w:lang w:val="ro-RO"/>
              </w:rPr>
              <w:lastRenderedPageBreak/>
              <w:t xml:space="preserve">B. Bunuri sub formă de metale şi/sau pietre preţioase, obiecte de artă şi de cult, obiecte ce fac parte din patrimoniul cultural naţional sau universal, a căror valoare unitară depăşeşte suma a </w:t>
            </w:r>
            <w:r w:rsidRPr="006249D0">
              <w:rPr>
                <w:rFonts w:ascii="Times New Roman" w:hAnsi="Times New Roman" w:cs="Times New Roman"/>
                <w:b/>
                <w:lang w:val="ro-RO"/>
              </w:rPr>
              <w:t>15 salarii medii pe economie</w:t>
            </w:r>
          </w:p>
        </w:tc>
      </w:tr>
      <w:tr w:rsidR="006249D0" w:rsidRPr="00331FCF" w:rsidTr="006249D0">
        <w:trPr>
          <w:trHeight w:val="211"/>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1288"/>
              <w:gridCol w:w="1218"/>
              <w:gridCol w:w="1218"/>
              <w:gridCol w:w="955"/>
              <w:gridCol w:w="1218"/>
              <w:gridCol w:w="1825"/>
              <w:gridCol w:w="2167"/>
            </w:tblGrid>
            <w:tr w:rsidR="006249D0" w:rsidRPr="00331FCF" w:rsidTr="00FB1E1E">
              <w:tc>
                <w:tcPr>
                  <w:tcW w:w="2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ind w:right="-27"/>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Nr. crt.</w:t>
                  </w:r>
                </w:p>
              </w:tc>
              <w:tc>
                <w:tcPr>
                  <w:tcW w:w="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Descriere sumară</w:t>
                  </w: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Anul dobîndirii</w:t>
                  </w: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Valoarea estimată a bunului</w:t>
                  </w: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Titularul</w:t>
                  </w:r>
                </w:p>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bunului</w:t>
                  </w:r>
                </w:p>
              </w:tc>
              <w:tc>
                <w:tcPr>
                  <w:tcW w:w="8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10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c>
                <w:tcPr>
                  <w:tcW w:w="2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1</w:t>
                  </w:r>
                </w:p>
              </w:tc>
              <w:tc>
                <w:tcPr>
                  <w:tcW w:w="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8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10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2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2</w:t>
                  </w:r>
                </w:p>
              </w:tc>
              <w:tc>
                <w:tcPr>
                  <w:tcW w:w="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8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10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FB1E1E">
              <w:tc>
                <w:tcPr>
                  <w:tcW w:w="2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3</w:t>
                  </w:r>
                </w:p>
              </w:tc>
              <w:tc>
                <w:tcPr>
                  <w:tcW w:w="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8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c>
                <w:tcPr>
                  <w:tcW w:w="10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r>
          </w:tbl>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
                <w:iCs/>
                <w:lang w:val="ro-RO"/>
              </w:rPr>
            </w:pP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
                <w:iCs/>
                <w:lang w:val="ro-RO"/>
              </w:rPr>
            </w:pPr>
          </w:p>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18"/>
                <w:szCs w:val="24"/>
                <w:lang w:val="ro-RO"/>
              </w:rPr>
            </w:pPr>
          </w:p>
        </w:tc>
      </w:tr>
      <w:tr w:rsidR="006249D0" w:rsidRPr="00331FCF" w:rsidTr="006249D0">
        <w:trPr>
          <w:trHeight w:val="357"/>
        </w:trPr>
        <w:tc>
          <w:tcPr>
            <w:tcW w:w="10632" w:type="dxa"/>
            <w:gridSpan w:val="3"/>
            <w:tcBorders>
              <w:top w:val="double" w:sz="4" w:space="0" w:color="auto"/>
              <w:left w:val="double" w:sz="4" w:space="0" w:color="auto"/>
              <w:bottom w:val="double" w:sz="4" w:space="0" w:color="auto"/>
              <w:right w:val="double" w:sz="4" w:space="0" w:color="auto"/>
            </w:tcBorders>
            <w:shd w:val="clear" w:color="auto" w:fill="BFBFBF"/>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t>C. Colecţii de artă, de numismatică, de filatelie, de arme sau alte bunuri, a căror valoare depăşeşte suma a 20</w:t>
            </w:r>
            <w:r w:rsidRPr="006249D0">
              <w:rPr>
                <w:rFonts w:ascii="Times New Roman" w:hAnsi="Times New Roman" w:cs="Times New Roman"/>
                <w:b/>
                <w:lang w:val="ro-RO"/>
              </w:rPr>
              <w:t xml:space="preserve"> de salarii medii pe economie</w:t>
            </w:r>
          </w:p>
        </w:tc>
      </w:tr>
      <w:tr w:rsidR="006249D0" w:rsidRPr="00331FCF" w:rsidTr="006249D0">
        <w:trPr>
          <w:trHeight w:val="19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1457"/>
              <w:gridCol w:w="1194"/>
              <w:gridCol w:w="1194"/>
              <w:gridCol w:w="937"/>
              <w:gridCol w:w="1194"/>
              <w:gridCol w:w="1790"/>
              <w:gridCol w:w="2133"/>
            </w:tblGrid>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Nr. crt.</w:t>
                  </w:r>
                </w:p>
              </w:tc>
              <w:tc>
                <w:tcPr>
                  <w:tcW w:w="6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Descriere sumară</w:t>
                  </w: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Anul dobîndirii</w:t>
                  </w:r>
                </w:p>
              </w:tc>
              <w:tc>
                <w:tcPr>
                  <w:tcW w:w="44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Valoarea estimată a bunului</w:t>
                  </w: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Titularul</w:t>
                  </w:r>
                </w:p>
                <w:p w:rsidR="006249D0" w:rsidRPr="006249D0" w:rsidRDefault="006249D0" w:rsidP="006249D0">
                  <w:pPr>
                    <w:tabs>
                      <w:tab w:val="left" w:pos="990"/>
                    </w:tabs>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bunului</w:t>
                  </w:r>
                </w:p>
              </w:tc>
              <w:tc>
                <w:tcPr>
                  <w:tcW w:w="85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101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1</w:t>
                  </w:r>
                </w:p>
              </w:tc>
              <w:tc>
                <w:tcPr>
                  <w:tcW w:w="6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44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85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101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2</w:t>
                  </w:r>
                </w:p>
              </w:tc>
              <w:tc>
                <w:tcPr>
                  <w:tcW w:w="6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44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85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101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3</w:t>
                  </w:r>
                </w:p>
              </w:tc>
              <w:tc>
                <w:tcPr>
                  <w:tcW w:w="6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44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5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85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c>
                <w:tcPr>
                  <w:tcW w:w="101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b/>
                <w:i/>
                <w:iCs/>
                <w:lang w:val="ro-RO"/>
              </w:rPr>
            </w:pP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b/>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w:t>
            </w:r>
            <w:r w:rsidRPr="006249D0">
              <w:rPr>
                <w:rFonts w:ascii="Times New Roman" w:hAnsi="Times New Roman" w:cs="Times New Roman"/>
                <w:i/>
                <w:iCs/>
                <w:lang w:val="ro-RO"/>
              </w:rPr>
              <w:t xml:space="preserve"> numele persoanei fizice sau juridice care posedă bunul.</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2"/>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6"/>
                <w:lang w:val="ro-RO"/>
              </w:rPr>
            </w:pPr>
          </w:p>
        </w:tc>
      </w:tr>
      <w:tr w:rsidR="006249D0" w:rsidRPr="00331FCF" w:rsidTr="006249D0">
        <w:trPr>
          <w:trHeight w:val="620"/>
        </w:trPr>
        <w:tc>
          <w:tcPr>
            <w:tcW w:w="10632" w:type="dxa"/>
            <w:gridSpan w:val="3"/>
            <w:tcBorders>
              <w:top w:val="double" w:sz="4" w:space="0" w:color="auto"/>
              <w:left w:val="double" w:sz="4" w:space="0" w:color="auto"/>
              <w:bottom w:val="double" w:sz="4" w:space="0" w:color="auto"/>
              <w:right w:val="double" w:sz="4" w:space="0" w:color="auto"/>
            </w:tcBorders>
            <w:shd w:val="clear" w:color="auto" w:fill="BFBFBF"/>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lastRenderedPageBreak/>
              <w:t xml:space="preserve">D. Bunuri transmise cu titlu oneros sau gratuit, personal sau de către membrii familiei, concubin/concubină, unor persoane fizice sau juridice în perioada declarării, dacă valoarea fiecărui bun depăşeşte suma a </w:t>
            </w:r>
            <w:r w:rsidRPr="006249D0">
              <w:rPr>
                <w:rFonts w:ascii="Times New Roman" w:hAnsi="Times New Roman" w:cs="Times New Roman"/>
                <w:b/>
                <w:lang w:val="ro-RO"/>
              </w:rPr>
              <w:t>10 salarii medii pe economie</w:t>
            </w:r>
          </w:p>
        </w:tc>
      </w:tr>
      <w:tr w:rsidR="006249D0" w:rsidRPr="00331FCF" w:rsidTr="006249D0">
        <w:trPr>
          <w:trHeight w:val="195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1806"/>
              <w:gridCol w:w="1857"/>
              <w:gridCol w:w="1876"/>
              <w:gridCol w:w="1521"/>
              <w:gridCol w:w="983"/>
              <w:gridCol w:w="1855"/>
            </w:tblGrid>
            <w:tr w:rsidR="006249D0" w:rsidRPr="00331FCF" w:rsidTr="00FB1E1E">
              <w:trPr>
                <w:trHeight w:val="710"/>
              </w:trPr>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56"/>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Nr. crt.</w:t>
                  </w:r>
                </w:p>
              </w:tc>
              <w:tc>
                <w:tcPr>
                  <w:tcW w:w="8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Descrierea bunului transmis</w:t>
                  </w:r>
                </w:p>
              </w:tc>
              <w:tc>
                <w:tcPr>
                  <w:tcW w:w="8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Modul de transmitere</w:t>
                  </w:r>
                </w:p>
              </w:tc>
              <w:tc>
                <w:tcPr>
                  <w:tcW w:w="8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Data transmiterii</w:t>
                  </w:r>
                </w:p>
              </w:tc>
              <w:tc>
                <w:tcPr>
                  <w:tcW w:w="7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Persoana căreia i-a fost transmis</w:t>
                  </w: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Valoarea bunului</w:t>
                  </w:r>
                </w:p>
              </w:tc>
              <w:tc>
                <w:tcPr>
                  <w:tcW w:w="88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 xml:space="preserve">Titularul bunului transmis </w:t>
                  </w: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1</w:t>
                  </w:r>
                </w:p>
              </w:tc>
              <w:tc>
                <w:tcPr>
                  <w:tcW w:w="8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7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8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2</w:t>
                  </w:r>
                </w:p>
              </w:tc>
              <w:tc>
                <w:tcPr>
                  <w:tcW w:w="8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7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8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3</w:t>
                  </w:r>
                </w:p>
              </w:tc>
              <w:tc>
                <w:tcPr>
                  <w:tcW w:w="8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9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7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88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 transmis:</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tabs>
                <w:tab w:val="left" w:pos="990"/>
              </w:tabs>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6249D0">
        <w:trPr>
          <w:trHeight w:val="258"/>
        </w:trPr>
        <w:tc>
          <w:tcPr>
            <w:tcW w:w="10632" w:type="dxa"/>
            <w:gridSpan w:val="3"/>
            <w:tcBorders>
              <w:top w:val="double" w:sz="4" w:space="0" w:color="auto"/>
              <w:left w:val="double" w:sz="4" w:space="0" w:color="auto"/>
              <w:bottom w:val="double" w:sz="4" w:space="0" w:color="auto"/>
              <w:right w:val="double" w:sz="4" w:space="0" w:color="auto"/>
            </w:tcBorders>
            <w:shd w:val="clear" w:color="auto" w:fill="D9D9D9"/>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t xml:space="preserve">E. Alte bunuri mobile a căror valoare unitară depăşeşte suma a </w:t>
            </w:r>
            <w:r w:rsidRPr="006249D0">
              <w:rPr>
                <w:rFonts w:ascii="Times New Roman" w:hAnsi="Times New Roman" w:cs="Times New Roman"/>
                <w:b/>
                <w:lang w:val="ro-RO"/>
              </w:rPr>
              <w:t>10 salarii medii pe economie</w:t>
            </w:r>
          </w:p>
        </w:tc>
      </w:tr>
      <w:tr w:rsidR="006249D0" w:rsidRPr="00331FCF" w:rsidTr="006249D0">
        <w:trPr>
          <w:trHeight w:val="1617"/>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7"/>
              <w:gridCol w:w="1643"/>
              <w:gridCol w:w="1057"/>
              <w:gridCol w:w="986"/>
              <w:gridCol w:w="1089"/>
              <w:gridCol w:w="1389"/>
              <w:gridCol w:w="1139"/>
              <w:gridCol w:w="1168"/>
              <w:gridCol w:w="1429"/>
            </w:tblGrid>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Nr. crt.</w:t>
                  </w:r>
                </w:p>
              </w:tc>
              <w:tc>
                <w:tcPr>
                  <w:tcW w:w="78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50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Descrierea bunului</w:t>
                  </w:r>
                </w:p>
              </w:tc>
              <w:tc>
                <w:tcPr>
                  <w:tcW w:w="46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Modul de dobîndire</w:t>
                  </w:r>
                </w:p>
              </w:tc>
              <w:tc>
                <w:tcPr>
                  <w:tcW w:w="5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Data dobîndirii</w:t>
                  </w:r>
                </w:p>
              </w:tc>
              <w:tc>
                <w:tcPr>
                  <w:tcW w:w="6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Valoarea estimată a bunului</w:t>
                  </w:r>
                </w:p>
              </w:tc>
              <w:tc>
                <w:tcPr>
                  <w:tcW w:w="5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Titularul</w:t>
                  </w:r>
                </w:p>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bunului</w:t>
                  </w:r>
                </w:p>
              </w:tc>
              <w:tc>
                <w:tcPr>
                  <w:tcW w:w="5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6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1</w:t>
                  </w:r>
                </w:p>
              </w:tc>
              <w:tc>
                <w:tcPr>
                  <w:tcW w:w="78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2</w:t>
                  </w:r>
                </w:p>
              </w:tc>
              <w:tc>
                <w:tcPr>
                  <w:tcW w:w="78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3</w:t>
                  </w:r>
                </w:p>
              </w:tc>
              <w:tc>
                <w:tcPr>
                  <w:tcW w:w="78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8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b/>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b/>
                <w:iCs/>
                <w:sz w:val="24"/>
                <w:szCs w:val="24"/>
                <w:lang w:val="ro-RO"/>
              </w:rPr>
            </w:pPr>
          </w:p>
        </w:tc>
      </w:tr>
      <w:tr w:rsidR="006249D0" w:rsidRPr="00331FCF" w:rsidTr="006249D0">
        <w:trPr>
          <w:trHeight w:val="213"/>
        </w:trPr>
        <w:tc>
          <w:tcPr>
            <w:tcW w:w="10632" w:type="dxa"/>
            <w:gridSpan w:val="3"/>
            <w:tcBorders>
              <w:top w:val="double" w:sz="4" w:space="0" w:color="auto"/>
              <w:left w:val="double" w:sz="4" w:space="0" w:color="auto"/>
              <w:bottom w:val="double" w:sz="4" w:space="0" w:color="auto"/>
              <w:right w:val="double" w:sz="4" w:space="0" w:color="auto"/>
            </w:tcBorders>
            <w:shd w:val="clear" w:color="auto" w:fill="A6A6A6"/>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t>V. ACTIVE FINANCIARE ÎN ŢARĂ ŞI/SAU ÎN STRĂINĂTATE</w:t>
            </w:r>
          </w:p>
        </w:tc>
      </w:tr>
      <w:tr w:rsidR="006249D0" w:rsidRPr="00331FCF" w:rsidTr="006249D0">
        <w:trPr>
          <w:trHeight w:val="303"/>
        </w:trPr>
        <w:tc>
          <w:tcPr>
            <w:tcW w:w="10632" w:type="dxa"/>
            <w:gridSpan w:val="3"/>
            <w:tcBorders>
              <w:top w:val="double" w:sz="4" w:space="0" w:color="auto"/>
              <w:left w:val="double" w:sz="4" w:space="0" w:color="auto"/>
              <w:bottom w:val="double" w:sz="4" w:space="0" w:color="auto"/>
              <w:right w:val="double" w:sz="4" w:space="0" w:color="auto"/>
            </w:tcBorders>
            <w:shd w:val="clear" w:color="auto" w:fill="D9D9D9"/>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t>A. Conturi bancare, plasamente în fonduri de investiţii şi/sau în alte forme echivalente de economisire şi investire în ţară şi/sau în străinătate</w:t>
            </w:r>
          </w:p>
        </w:tc>
      </w:tr>
      <w:tr w:rsidR="006249D0" w:rsidRPr="00331FCF" w:rsidTr="006249D0">
        <w:trPr>
          <w:trHeight w:val="42"/>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1351"/>
              <w:gridCol w:w="1367"/>
              <w:gridCol w:w="1261"/>
              <w:gridCol w:w="1018"/>
              <w:gridCol w:w="722"/>
              <w:gridCol w:w="964"/>
              <w:gridCol w:w="951"/>
              <w:gridCol w:w="1061"/>
              <w:gridCol w:w="1215"/>
            </w:tblGrid>
            <w:tr w:rsidR="006249D0" w:rsidRPr="00331FCF" w:rsidTr="00FB1E1E">
              <w:tc>
                <w:tcPr>
                  <w:tcW w:w="23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50"/>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Nr. crt.</w:t>
                  </w:r>
                </w:p>
              </w:tc>
              <w:tc>
                <w:tcPr>
                  <w:tcW w:w="6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 xml:space="preserve">Denumirea instituţiei care administrează contul bancar, a fondului de investiţii </w:t>
                  </w:r>
                  <w:r w:rsidRPr="006249D0">
                    <w:rPr>
                      <w:rFonts w:ascii="Times New Roman" w:hAnsi="Times New Roman" w:cs="Times New Roman"/>
                      <w:b/>
                      <w:iCs/>
                      <w:lang w:val="ro-RO"/>
                    </w:rPr>
                    <w:lastRenderedPageBreak/>
                    <w:t xml:space="preserve">etc./adresa </w:t>
                  </w:r>
                </w:p>
              </w:tc>
              <w:tc>
                <w:tcPr>
                  <w:tcW w:w="60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lastRenderedPageBreak/>
                    <w:t xml:space="preserve">Numărul contului bancar/ date despre fondul de investiţii/alte forme </w:t>
                  </w:r>
                  <w:r w:rsidRPr="006249D0">
                    <w:rPr>
                      <w:rFonts w:ascii="Times New Roman" w:hAnsi="Times New Roman" w:cs="Times New Roman"/>
                      <w:b/>
                      <w:iCs/>
                      <w:lang w:val="ro-RO"/>
                    </w:rPr>
                    <w:lastRenderedPageBreak/>
                    <w:t>echivalente de economisire</w:t>
                  </w:r>
                </w:p>
              </w:tc>
              <w:tc>
                <w:tcPr>
                  <w:tcW w:w="4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85"/>
                    <w:jc w:val="center"/>
                    <w:textAlignment w:val="baseline"/>
                    <w:rPr>
                      <w:rFonts w:ascii="Times New Roman" w:hAnsi="Times New Roman" w:cs="Times New Roman"/>
                      <w:b/>
                      <w:iCs/>
                      <w:lang w:val="ro-RO"/>
                    </w:rPr>
                  </w:pPr>
                  <w:r w:rsidRPr="006249D0">
                    <w:rPr>
                      <w:rFonts w:ascii="Times New Roman" w:hAnsi="Times New Roman" w:cs="Times New Roman"/>
                      <w:b/>
                      <w:iCs/>
                      <w:lang w:val="ro-RO"/>
                    </w:rPr>
                    <w:lastRenderedPageBreak/>
                    <w:t>Categoria</w:t>
                  </w:r>
                </w:p>
              </w:tc>
              <w:tc>
                <w:tcPr>
                  <w:tcW w:w="34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96"/>
                    <w:jc w:val="center"/>
                    <w:textAlignment w:val="baseline"/>
                    <w:rPr>
                      <w:rFonts w:ascii="Times New Roman" w:hAnsi="Times New Roman" w:cs="Times New Roman"/>
                      <w:b/>
                      <w:iCs/>
                      <w:lang w:val="ro-RO"/>
                    </w:rPr>
                  </w:pPr>
                  <w:r w:rsidRPr="006249D0">
                    <w:rPr>
                      <w:rFonts w:ascii="Times New Roman" w:hAnsi="Times New Roman" w:cs="Times New Roman"/>
                      <w:b/>
                      <w:iCs/>
                      <w:lang w:val="ro-RO"/>
                    </w:rPr>
                    <w:t>Suma</w:t>
                  </w:r>
                </w:p>
                <w:p w:rsidR="006249D0" w:rsidRPr="006249D0" w:rsidRDefault="006249D0" w:rsidP="006249D0">
                  <w:pPr>
                    <w:suppressAutoHyphens/>
                    <w:autoSpaceDN w:val="0"/>
                    <w:spacing w:after="0" w:line="240" w:lineRule="auto"/>
                    <w:ind w:right="-196"/>
                    <w:jc w:val="center"/>
                    <w:textAlignment w:val="baseline"/>
                    <w:rPr>
                      <w:rFonts w:ascii="Times New Roman" w:hAnsi="Times New Roman" w:cs="Times New Roman"/>
                      <w:b/>
                      <w:iCs/>
                      <w:lang w:val="ro-RO"/>
                    </w:rPr>
                  </w:pPr>
                  <w:r w:rsidRPr="006249D0">
                    <w:rPr>
                      <w:rFonts w:ascii="Times New Roman" w:hAnsi="Times New Roman" w:cs="Times New Roman"/>
                      <w:b/>
                      <w:iCs/>
                      <w:lang w:val="ro-RO"/>
                    </w:rPr>
                    <w:t xml:space="preserve"> şi valuta</w:t>
                  </w:r>
                </w:p>
              </w:tc>
              <w:tc>
                <w:tcPr>
                  <w:tcW w:w="46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50"/>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Dobîndă/ dividende</w:t>
                  </w:r>
                </w:p>
              </w:tc>
              <w:tc>
                <w:tcPr>
                  <w:tcW w:w="4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Titularul</w:t>
                  </w:r>
                </w:p>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bunului</w:t>
                  </w:r>
                </w:p>
              </w:tc>
              <w:tc>
                <w:tcPr>
                  <w:tcW w:w="51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154"/>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57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ind w:right="-41"/>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c>
                <w:tcPr>
                  <w:tcW w:w="23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lastRenderedPageBreak/>
                    <w:t>1</w:t>
                  </w:r>
                </w:p>
              </w:tc>
              <w:tc>
                <w:tcPr>
                  <w:tcW w:w="6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0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4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1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3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2</w:t>
                  </w:r>
                </w:p>
              </w:tc>
              <w:tc>
                <w:tcPr>
                  <w:tcW w:w="6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0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4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1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3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3</w:t>
                  </w:r>
                </w:p>
              </w:tc>
              <w:tc>
                <w:tcPr>
                  <w:tcW w:w="64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0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34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1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8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 xml:space="preserve"> </w:t>
            </w: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Categoria:</w:t>
            </w:r>
            <w:r w:rsidRPr="006249D0">
              <w:rPr>
                <w:rFonts w:ascii="Times New Roman" w:hAnsi="Times New Roman" w:cs="Times New Roman"/>
                <w:i/>
                <w:iCs/>
                <w:lang w:val="ro-RO"/>
              </w:rPr>
              <w:t xml:space="preserve"> (1) cont curent sau forme echivalente (inclusiv card de credit, menţionînd tipul acestuia); (2) depozit bancar sau forme echivalente; (3) fond de investiţii sau forme echivalente, inclusiv fonduri private de pensii sau alte sisteme cu acumulare.</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w:t>
            </w:r>
            <w:r w:rsidRPr="006249D0">
              <w:rPr>
                <w:rFonts w:ascii="Times New Roman" w:hAnsi="Times New Roman" w:cs="Times New Roman"/>
                <w:i/>
                <w:iCs/>
                <w:lang w:val="ro-RO"/>
              </w:rPr>
              <w:t xml:space="preserve"> numele persoanei fizice sau juridice care posedă bunul.</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6"/>
                <w:szCs w:val="24"/>
                <w:lang w:val="ro-RO"/>
              </w:rPr>
            </w:pPr>
          </w:p>
        </w:tc>
      </w:tr>
      <w:tr w:rsidR="006249D0" w:rsidRPr="00331FCF" w:rsidTr="006249D0">
        <w:trPr>
          <w:trHeight w:val="258"/>
        </w:trPr>
        <w:tc>
          <w:tcPr>
            <w:tcW w:w="10632" w:type="dxa"/>
            <w:gridSpan w:val="3"/>
            <w:tcBorders>
              <w:top w:val="double" w:sz="4" w:space="0" w:color="auto"/>
              <w:left w:val="double" w:sz="4" w:space="0" w:color="auto"/>
              <w:bottom w:val="double" w:sz="4" w:space="0" w:color="auto"/>
              <w:right w:val="double" w:sz="4" w:space="0" w:color="auto"/>
            </w:tcBorders>
            <w:shd w:val="clear" w:color="auto" w:fill="D9D9D9"/>
          </w:tcPr>
          <w:p w:rsidR="006249D0" w:rsidRPr="006249D0" w:rsidRDefault="006249D0" w:rsidP="006249D0">
            <w:pPr>
              <w:tabs>
                <w:tab w:val="left" w:pos="3435"/>
              </w:tabs>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lastRenderedPageBreak/>
              <w:t>B. Plasamente, obligaţiuni, cecuri, cambii, certificate de împrumut, investiţii directe în monedă naţională sau în valută străină</w:t>
            </w:r>
          </w:p>
        </w:tc>
      </w:tr>
      <w:tr w:rsidR="006249D0" w:rsidRPr="00331FCF" w:rsidTr="006249D0">
        <w:trPr>
          <w:trHeight w:val="254"/>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1388"/>
              <w:gridCol w:w="1923"/>
              <w:gridCol w:w="1218"/>
              <w:gridCol w:w="1130"/>
              <w:gridCol w:w="1043"/>
              <w:gridCol w:w="870"/>
              <w:gridCol w:w="955"/>
              <w:gridCol w:w="1303"/>
            </w:tblGrid>
            <w:tr w:rsidR="006249D0" w:rsidRPr="00331FCF" w:rsidTr="00FB1E1E">
              <w:tc>
                <w:tcPr>
                  <w:tcW w:w="2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r w:rsidRPr="006249D0">
                    <w:rPr>
                      <w:rFonts w:ascii="Times New Roman" w:hAnsi="Times New Roman" w:cs="Times New Roman"/>
                      <w:b/>
                      <w:iCs/>
                      <w:lang w:val="ro-RO"/>
                    </w:rPr>
                    <w:t>Nr. crt.</w:t>
                  </w:r>
                </w:p>
              </w:tc>
              <w:tc>
                <w:tcPr>
                  <w:tcW w:w="66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9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Emitentul titlului/societatea la care persoana este acţionar, fondator sau asociat/beneficiar de împrumut</w:t>
                  </w: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Categoria</w:t>
                  </w: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Numărul de titluri/cota-parte</w:t>
                  </w: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Dobînda</w:t>
                  </w: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Titularul</w:t>
                  </w:r>
                </w:p>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bunului</w:t>
                  </w: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c>
                <w:tcPr>
                  <w:tcW w:w="2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1</w:t>
                  </w:r>
                </w:p>
              </w:tc>
              <w:tc>
                <w:tcPr>
                  <w:tcW w:w="66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9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2</w:t>
                  </w:r>
                </w:p>
              </w:tc>
              <w:tc>
                <w:tcPr>
                  <w:tcW w:w="66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9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7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3</w:t>
                  </w:r>
                </w:p>
              </w:tc>
              <w:tc>
                <w:tcPr>
                  <w:tcW w:w="66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92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8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4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1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5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2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8"/>
                <w:szCs w:val="2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Categoria:</w:t>
            </w:r>
            <w:r w:rsidRPr="006249D0">
              <w:rPr>
                <w:rFonts w:ascii="Times New Roman" w:hAnsi="Times New Roman" w:cs="Times New Roman"/>
                <w:i/>
                <w:iCs/>
                <w:lang w:val="ro-RO"/>
              </w:rPr>
              <w:t xml:space="preserve"> (1) hîrtii de valoare (titluri de stat, certificate, obligaţiuni); (2) cecuri; (3) cambii; (4) certificate de împrumut; (5) alte forme de investiţii directe.</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Titularul bunului</w:t>
            </w:r>
            <w:r w:rsidRPr="006249D0">
              <w:rPr>
                <w:rFonts w:ascii="Times New Roman" w:hAnsi="Times New Roman" w:cs="Times New Roman"/>
                <w:i/>
                <w:iCs/>
                <w:lang w:val="ro-RO"/>
              </w:rPr>
              <w:t>: numele persoanei fizice sau juridice care posedă bunul.</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tc>
      </w:tr>
      <w:tr w:rsidR="006249D0" w:rsidRPr="00331FCF" w:rsidTr="006249D0">
        <w:trPr>
          <w:trHeight w:val="537"/>
        </w:trPr>
        <w:tc>
          <w:tcPr>
            <w:tcW w:w="10632" w:type="dxa"/>
            <w:gridSpan w:val="3"/>
            <w:tcBorders>
              <w:top w:val="double" w:sz="4" w:space="0" w:color="auto"/>
              <w:left w:val="double" w:sz="4" w:space="0" w:color="auto"/>
              <w:bottom w:val="double" w:sz="4" w:space="0" w:color="auto"/>
              <w:right w:val="double" w:sz="4" w:space="0" w:color="auto"/>
            </w:tcBorders>
            <w:shd w:val="clear" w:color="auto" w:fill="D9D9D9"/>
          </w:tcPr>
          <w:p w:rsidR="006249D0" w:rsidRPr="006249D0" w:rsidRDefault="006249D0" w:rsidP="006249D0">
            <w:pPr>
              <w:suppressAutoHyphens/>
              <w:autoSpaceDE w:val="0"/>
              <w:autoSpaceDN w:val="0"/>
              <w:spacing w:after="0" w:line="240" w:lineRule="auto"/>
              <w:textAlignment w:val="baseline"/>
              <w:rPr>
                <w:rFonts w:ascii="Times New Roman" w:hAnsi="Times New Roman" w:cs="Times New Roman"/>
                <w:b/>
                <w:lang w:val="ro-RO"/>
              </w:rPr>
            </w:pPr>
            <w:r w:rsidRPr="006249D0">
              <w:rPr>
                <w:rFonts w:ascii="Times New Roman" w:hAnsi="Times New Roman" w:cs="Times New Roman"/>
                <w:b/>
                <w:iCs/>
                <w:lang w:val="ro-RO"/>
              </w:rPr>
              <w:lastRenderedPageBreak/>
              <w:t xml:space="preserve">C. Numerar în monedă naţională şi/sau în valută străină care depăşeşte suma a </w:t>
            </w:r>
            <w:r w:rsidRPr="006249D0">
              <w:rPr>
                <w:rFonts w:ascii="Times New Roman" w:hAnsi="Times New Roman" w:cs="Times New Roman"/>
                <w:b/>
                <w:lang w:val="ro-RO"/>
              </w:rPr>
              <w:t>15 salarii medii pe economie</w:t>
            </w:r>
            <w:r w:rsidRPr="006249D0">
              <w:rPr>
                <w:rFonts w:ascii="Times New Roman" w:hAnsi="Times New Roman" w:cs="Times New Roman"/>
                <w:b/>
                <w:iCs/>
                <w:lang w:val="ro-RO"/>
              </w:rPr>
              <w:t xml:space="preserve"> şi care nu face obiectul unor depuneri în instituţii financiare şi alte documente care încorporează drepturi patrimoniale</w:t>
            </w:r>
          </w:p>
        </w:tc>
      </w:tr>
      <w:tr w:rsidR="006249D0" w:rsidRPr="006249D0" w:rsidTr="006249D0">
        <w:trPr>
          <w:trHeight w:val="1203"/>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676"/>
              <w:gridCol w:w="962"/>
              <w:gridCol w:w="1311"/>
              <w:gridCol w:w="1049"/>
              <w:gridCol w:w="1661"/>
              <w:gridCol w:w="2181"/>
            </w:tblGrid>
            <w:tr w:rsidR="006249D0" w:rsidRPr="00331FCF" w:rsidTr="00FB1E1E">
              <w:tc>
                <w:tcPr>
                  <w:tcW w:w="27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Nr. crt.</w:t>
                  </w:r>
                </w:p>
              </w:tc>
              <w:tc>
                <w:tcPr>
                  <w:tcW w:w="128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Numele beneficiarului efectiv</w:t>
                  </w:r>
                </w:p>
              </w:tc>
              <w:tc>
                <w:tcPr>
                  <w:tcW w:w="46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Suma</w:t>
                  </w:r>
                </w:p>
              </w:tc>
              <w:tc>
                <w:tcPr>
                  <w:tcW w:w="6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Valuta</w:t>
                  </w:r>
                </w:p>
              </w:tc>
              <w:tc>
                <w:tcPr>
                  <w:tcW w:w="5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Titularul</w:t>
                  </w:r>
                </w:p>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bunului</w:t>
                  </w:r>
                </w:p>
              </w:tc>
              <w:tc>
                <w:tcPr>
                  <w:tcW w:w="79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104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c>
                <w:tcPr>
                  <w:tcW w:w="27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1</w:t>
                  </w:r>
                </w:p>
              </w:tc>
              <w:tc>
                <w:tcPr>
                  <w:tcW w:w="128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79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104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7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2</w:t>
                  </w:r>
                </w:p>
              </w:tc>
              <w:tc>
                <w:tcPr>
                  <w:tcW w:w="128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79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104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r w:rsidR="006249D0" w:rsidRPr="00331FCF" w:rsidTr="00FB1E1E">
              <w:tc>
                <w:tcPr>
                  <w:tcW w:w="27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3</w:t>
                  </w:r>
                </w:p>
              </w:tc>
              <w:tc>
                <w:tcPr>
                  <w:tcW w:w="128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46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6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50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79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c>
                <w:tcPr>
                  <w:tcW w:w="104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iCs/>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b/>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b/>
                <w:i/>
                <w:iCs/>
                <w:lang w:val="ro-RO"/>
              </w:rPr>
              <w:t xml:space="preserve">Titularul bunului: </w:t>
            </w:r>
            <w:r w:rsidRPr="006249D0">
              <w:rPr>
                <w:rFonts w:ascii="Times New Roman" w:hAnsi="Times New Roman" w:cs="Times New Roman"/>
                <w:i/>
                <w:iCs/>
                <w:lang w:val="ro-RO"/>
              </w:rPr>
              <w:t>numele persoanei fizice sau juridice care poseda numerarul.</w:t>
            </w:r>
          </w:p>
          <w:p w:rsidR="006249D0" w:rsidRPr="006249D0" w:rsidRDefault="006249D0" w:rsidP="006249D0">
            <w:pPr>
              <w:suppressAutoHyphens/>
              <w:autoSpaceDN w:val="0"/>
              <w:spacing w:after="0" w:line="240" w:lineRule="auto"/>
              <w:textAlignment w:val="baseline"/>
              <w:rPr>
                <w:rFonts w:ascii="Times New Roman" w:hAnsi="Times New Roman" w:cs="Times New Roman"/>
                <w:b/>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pBdr>
                <w:bottom w:val="single" w:sz="12" w:space="1" w:color="auto"/>
              </w:pBd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iCs/>
                <w:lang w:val="ro-RO"/>
              </w:rPr>
              <w:t>_______________________</w:t>
            </w:r>
          </w:p>
        </w:tc>
      </w:tr>
      <w:tr w:rsidR="006249D0" w:rsidRPr="00331FCF" w:rsidTr="006249D0">
        <w:trPr>
          <w:trHeight w:val="402"/>
        </w:trPr>
        <w:tc>
          <w:tcPr>
            <w:tcW w:w="10632" w:type="dxa"/>
            <w:gridSpan w:val="3"/>
            <w:tcBorders>
              <w:top w:val="double" w:sz="4" w:space="0" w:color="auto"/>
              <w:left w:val="double" w:sz="4" w:space="0" w:color="auto"/>
              <w:bottom w:val="double" w:sz="4" w:space="0" w:color="auto"/>
              <w:right w:val="double" w:sz="4" w:space="0" w:color="auto"/>
            </w:tcBorders>
            <w:shd w:val="clear" w:color="auto" w:fill="A6A6A6"/>
          </w:tcPr>
          <w:p w:rsidR="006249D0" w:rsidRPr="006249D0" w:rsidRDefault="006249D0" w:rsidP="006249D0">
            <w:pPr>
              <w:suppressAutoHyphens/>
              <w:autoSpaceDE w:val="0"/>
              <w:autoSpaceDN w:val="0"/>
              <w:spacing w:after="0" w:line="240" w:lineRule="auto"/>
              <w:textAlignment w:val="baseline"/>
              <w:rPr>
                <w:rFonts w:ascii="Times New Roman" w:hAnsi="Times New Roman" w:cs="Times New Roman"/>
                <w:b/>
                <w:lang w:val="ro-RO"/>
              </w:rPr>
            </w:pPr>
            <w:r w:rsidRPr="006249D0">
              <w:rPr>
                <w:rFonts w:ascii="Times New Roman" w:hAnsi="Times New Roman" w:cs="Times New Roman"/>
                <w:b/>
                <w:color w:val="000000"/>
                <w:lang w:val="ro-RO"/>
              </w:rPr>
              <w:t>VI. COTE-PĂRŢI/ACŢIUNI ÎN CAPITALUL SOCIAL AL UNUI AGENT ECONOMIC</w:t>
            </w:r>
          </w:p>
        </w:tc>
      </w:tr>
      <w:tr w:rsidR="006249D0" w:rsidRPr="00331FCF" w:rsidTr="006249D0">
        <w:trPr>
          <w:trHeight w:val="268"/>
        </w:trPr>
        <w:tc>
          <w:tcPr>
            <w:tcW w:w="271" w:type="dxa"/>
            <w:tcBorders>
              <w:top w:val="double" w:sz="4" w:space="0" w:color="auto"/>
              <w:left w:val="double" w:sz="4" w:space="0" w:color="auto"/>
              <w:right w:val="nil"/>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sz w:val="24"/>
                <w:szCs w:val="24"/>
                <w:lang w:val="ro-RO"/>
              </w:rPr>
            </w:pPr>
          </w:p>
        </w:tc>
        <w:tc>
          <w:tcPr>
            <w:tcW w:w="10361" w:type="dxa"/>
            <w:gridSpan w:val="2"/>
            <w:tcBorders>
              <w:top w:val="double" w:sz="4" w:space="0" w:color="auto"/>
              <w:left w:val="nil"/>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4"/>
              <w:gridCol w:w="1302"/>
              <w:gridCol w:w="1084"/>
              <w:gridCol w:w="912"/>
              <w:gridCol w:w="955"/>
              <w:gridCol w:w="1042"/>
              <w:gridCol w:w="868"/>
              <w:gridCol w:w="1016"/>
              <w:gridCol w:w="1502"/>
            </w:tblGrid>
            <w:tr w:rsidR="006249D0" w:rsidRPr="00331FCF" w:rsidTr="00FB1E1E">
              <w:trPr>
                <w:trHeight w:val="330"/>
              </w:trPr>
              <w:tc>
                <w:tcPr>
                  <w:tcW w:w="71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r w:rsidRPr="006249D0">
                    <w:rPr>
                      <w:rFonts w:ascii="Times New Roman" w:hAnsi="Times New Roman" w:cs="Times New Roman"/>
                      <w:b/>
                      <w:iCs/>
                      <w:lang w:val="ro-RO"/>
                    </w:rPr>
                    <w:t>Numele beneficiarului efectiv</w:t>
                  </w:r>
                </w:p>
              </w:tc>
              <w:tc>
                <w:tcPr>
                  <w:tcW w:w="6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r w:rsidRPr="006249D0">
                    <w:rPr>
                      <w:rFonts w:ascii="Times New Roman" w:hAnsi="Times New Roman" w:cs="Times New Roman"/>
                      <w:b/>
                      <w:iCs/>
                      <w:color w:val="000000"/>
                      <w:lang w:val="ro-RO"/>
                    </w:rPr>
                    <w:t>Denumirea agentului economic</w:t>
                  </w:r>
                </w:p>
              </w:tc>
              <w:tc>
                <w:tcPr>
                  <w:tcW w:w="53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r w:rsidRPr="006249D0">
                    <w:rPr>
                      <w:rFonts w:ascii="Times New Roman" w:hAnsi="Times New Roman" w:cs="Times New Roman"/>
                      <w:b/>
                      <w:iCs/>
                      <w:color w:val="000000"/>
                      <w:lang w:val="ro-RO"/>
                    </w:rPr>
                    <w:t>Sediul, adresa juridică</w:t>
                  </w:r>
                </w:p>
              </w:tc>
              <w:tc>
                <w:tcPr>
                  <w:tcW w:w="45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r w:rsidRPr="006249D0">
                    <w:rPr>
                      <w:rFonts w:ascii="Times New Roman" w:hAnsi="Times New Roman" w:cs="Times New Roman"/>
                      <w:b/>
                      <w:iCs/>
                      <w:color w:val="000000"/>
                      <w:lang w:val="ro-RO"/>
                    </w:rPr>
                    <w:t>Tipul de activitate</w:t>
                  </w:r>
                </w:p>
              </w:tc>
              <w:tc>
                <w:tcPr>
                  <w:tcW w:w="4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r w:rsidRPr="006249D0">
                    <w:rPr>
                      <w:rFonts w:ascii="Times New Roman" w:hAnsi="Times New Roman" w:cs="Times New Roman"/>
                      <w:b/>
                      <w:iCs/>
                      <w:color w:val="000000"/>
                      <w:lang w:val="ro-RO"/>
                    </w:rPr>
                    <w:t>Valoarea de cumpărare</w:t>
                  </w:r>
                </w:p>
              </w:tc>
              <w:tc>
                <w:tcPr>
                  <w:tcW w:w="51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r w:rsidRPr="006249D0">
                    <w:rPr>
                      <w:rFonts w:ascii="Times New Roman" w:hAnsi="Times New Roman" w:cs="Times New Roman"/>
                      <w:b/>
                      <w:bCs/>
                      <w:color w:val="000000"/>
                      <w:lang w:val="ro-RO"/>
                    </w:rPr>
                    <w:t>Cota de participare</w:t>
                  </w:r>
                </w:p>
              </w:tc>
              <w:tc>
                <w:tcPr>
                  <w:tcW w:w="4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r w:rsidRPr="006249D0">
                    <w:rPr>
                      <w:rFonts w:ascii="Times New Roman" w:hAnsi="Times New Roman" w:cs="Times New Roman"/>
                      <w:b/>
                      <w:bCs/>
                      <w:color w:val="000000"/>
                      <w:lang w:val="ro-RO"/>
                    </w:rPr>
                    <w:t>Titularul</w:t>
                  </w:r>
                </w:p>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r w:rsidRPr="006249D0">
                    <w:rPr>
                      <w:rFonts w:ascii="Times New Roman" w:hAnsi="Times New Roman" w:cs="Times New Roman"/>
                      <w:b/>
                      <w:bCs/>
                      <w:color w:val="000000"/>
                      <w:lang w:val="ro-RO"/>
                    </w:rPr>
                    <w:t>bunului</w:t>
                  </w: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Tipul titularului</w:t>
                  </w:r>
                </w:p>
              </w:tc>
              <w:tc>
                <w:tcPr>
                  <w:tcW w:w="74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r w:rsidRPr="006249D0">
                    <w:rPr>
                      <w:rFonts w:ascii="Times New Roman" w:hAnsi="Times New Roman" w:cs="Times New Roman"/>
                      <w:b/>
                      <w:iCs/>
                      <w:lang w:val="ro-RO"/>
                    </w:rPr>
                    <w:t>Informaţii de identificare a titularului altul decît beneficiarul efectiv</w:t>
                  </w:r>
                </w:p>
              </w:tc>
            </w:tr>
            <w:tr w:rsidR="006249D0" w:rsidRPr="00331FCF" w:rsidTr="00FB1E1E">
              <w:trPr>
                <w:trHeight w:val="74"/>
              </w:trPr>
              <w:tc>
                <w:tcPr>
                  <w:tcW w:w="71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lang w:val="ro-RO"/>
                    </w:rPr>
                  </w:pPr>
                </w:p>
              </w:tc>
              <w:tc>
                <w:tcPr>
                  <w:tcW w:w="6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3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5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1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4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c>
                <w:tcPr>
                  <w:tcW w:w="74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r>
            <w:tr w:rsidR="006249D0" w:rsidRPr="00331FCF" w:rsidTr="00FB1E1E">
              <w:trPr>
                <w:trHeight w:val="106"/>
              </w:trPr>
              <w:tc>
                <w:tcPr>
                  <w:tcW w:w="71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lang w:val="ro-RO"/>
                    </w:rPr>
                  </w:pPr>
                </w:p>
              </w:tc>
              <w:tc>
                <w:tcPr>
                  <w:tcW w:w="6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3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5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1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4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c>
                <w:tcPr>
                  <w:tcW w:w="74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r>
            <w:tr w:rsidR="006249D0" w:rsidRPr="00331FCF" w:rsidTr="00FB1E1E">
              <w:trPr>
                <w:trHeight w:val="152"/>
              </w:trPr>
              <w:tc>
                <w:tcPr>
                  <w:tcW w:w="71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lang w:val="ro-RO"/>
                    </w:rPr>
                  </w:pPr>
                </w:p>
              </w:tc>
              <w:tc>
                <w:tcPr>
                  <w:tcW w:w="6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3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5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1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4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c>
                <w:tcPr>
                  <w:tcW w:w="74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r>
            <w:tr w:rsidR="006249D0" w:rsidRPr="00331FCF" w:rsidTr="00FB1E1E">
              <w:trPr>
                <w:trHeight w:val="198"/>
              </w:trPr>
              <w:tc>
                <w:tcPr>
                  <w:tcW w:w="71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lang w:val="ro-RO"/>
                    </w:rPr>
                  </w:pPr>
                </w:p>
              </w:tc>
              <w:tc>
                <w:tcPr>
                  <w:tcW w:w="642"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35"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5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4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iCs/>
                      <w:color w:val="000000"/>
                      <w:lang w:val="ro-RO"/>
                    </w:rPr>
                  </w:pPr>
                </w:p>
              </w:tc>
              <w:tc>
                <w:tcPr>
                  <w:tcW w:w="514"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42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autoSpaceDE w:val="0"/>
                    <w:adjustRightInd w:val="0"/>
                    <w:spacing w:after="0" w:line="240" w:lineRule="auto"/>
                    <w:jc w:val="center"/>
                    <w:rPr>
                      <w:rFonts w:ascii="Times New Roman" w:hAnsi="Times New Roman" w:cs="Times New Roman"/>
                      <w:b/>
                      <w:bCs/>
                      <w:color w:val="000000"/>
                      <w:lang w:val="ro-RO"/>
                    </w:rPr>
                  </w:pPr>
                </w:p>
              </w:tc>
              <w:tc>
                <w:tcPr>
                  <w:tcW w:w="50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c>
                <w:tcPr>
                  <w:tcW w:w="74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iCs/>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sz w:val="24"/>
                <w:szCs w:val="24"/>
                <w:lang w:val="ro-RO"/>
              </w:rPr>
            </w:pPr>
          </w:p>
        </w:tc>
      </w:tr>
      <w:tr w:rsidR="006249D0" w:rsidRPr="00331FCF" w:rsidTr="006249D0">
        <w:trPr>
          <w:trHeight w:val="397"/>
        </w:trPr>
        <w:tc>
          <w:tcPr>
            <w:tcW w:w="10632" w:type="dxa"/>
            <w:gridSpan w:val="3"/>
            <w:tcBorders>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Numele beneficiarului efectiv:</w:t>
            </w:r>
            <w:r w:rsidRPr="006249D0">
              <w:rPr>
                <w:rFonts w:ascii="Times New Roman" w:hAnsi="Times New Roman" w:cs="Times New Roman"/>
                <w:i/>
                <w:iCs/>
                <w:lang w:val="ro-RO"/>
              </w:rPr>
              <w:t xml:space="preserve"> numele subiectului declarării, al membrului de familie sau al concubinului/concubinei acestuia.</w:t>
            </w:r>
          </w:p>
          <w:p w:rsidR="006249D0" w:rsidRPr="006249D0" w:rsidRDefault="006249D0" w:rsidP="006249D0">
            <w:pPr>
              <w:suppressAutoHyphens/>
              <w:autoSpaceDN w:val="0"/>
              <w:spacing w:after="0" w:line="240" w:lineRule="auto"/>
              <w:textAlignment w:val="baseline"/>
              <w:rPr>
                <w:rFonts w:ascii="Times New Roman" w:hAnsi="Times New Roman" w:cs="Times New Roman"/>
                <w:iCs/>
                <w:lang w:val="ro-RO"/>
              </w:rPr>
            </w:pPr>
            <w:r w:rsidRPr="006249D0">
              <w:rPr>
                <w:rFonts w:ascii="Times New Roman" w:hAnsi="Times New Roman" w:cs="Times New Roman"/>
                <w:b/>
                <w:i/>
                <w:iCs/>
                <w:lang w:val="ro-RO"/>
              </w:rPr>
              <w:t>Titularul bunului: n</w:t>
            </w:r>
            <w:r w:rsidRPr="006249D0">
              <w:rPr>
                <w:rFonts w:ascii="Times New Roman" w:hAnsi="Times New Roman" w:cs="Times New Roman"/>
                <w:i/>
                <w:iCs/>
                <w:lang w:val="ro-RO"/>
              </w:rPr>
              <w:t>umele persoanei fizice sau juridice care posedă numerarul.</w:t>
            </w:r>
          </w:p>
          <w:p w:rsidR="006249D0" w:rsidRPr="006249D0" w:rsidRDefault="006249D0" w:rsidP="006249D0">
            <w:pPr>
              <w:suppressAutoHyphens/>
              <w:autoSpaceDN w:val="0"/>
              <w:spacing w:after="0" w:line="240" w:lineRule="auto"/>
              <w:textAlignment w:val="baseline"/>
              <w:rPr>
                <w:rFonts w:ascii="Times New Roman" w:hAnsi="Times New Roman" w:cs="Times New Roman"/>
                <w:b/>
                <w:i/>
                <w:iCs/>
                <w:sz w:val="12"/>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Tipul titularului:</w:t>
            </w:r>
            <w:r w:rsidRPr="006249D0">
              <w:rPr>
                <w:rFonts w:ascii="Times New Roman" w:hAnsi="Times New Roman" w:cs="Times New Roman"/>
                <w:i/>
                <w:iCs/>
                <w:lang w:val="ro-RO"/>
              </w:rPr>
              <w:t xml:space="preserve"> (1) persoană fizică rezidentă; (2) persoană fizică nerezidentă; (3) persoană juridică rezidentă; (4) persoană juridică nerezidentă. Acest cîmp se completează doar în cazul în care titularul este altul decît beneficiarul efectiv.</w:t>
            </w:r>
          </w:p>
          <w:p w:rsidR="006249D0" w:rsidRPr="006249D0" w:rsidRDefault="006249D0" w:rsidP="006249D0">
            <w:pPr>
              <w:suppressAutoHyphens/>
              <w:autoSpaceDN w:val="0"/>
              <w:spacing w:after="0" w:line="240" w:lineRule="auto"/>
              <w:textAlignment w:val="baseline"/>
              <w:rPr>
                <w:rFonts w:ascii="Times New Roman" w:hAnsi="Times New Roman" w:cs="Times New Roman"/>
                <w:i/>
                <w:iCs/>
                <w:sz w:val="14"/>
                <w:lang w:val="ro-RO"/>
              </w:rPr>
            </w:pP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b/>
                <w:i/>
                <w:iCs/>
                <w:lang w:val="ro-RO"/>
              </w:rPr>
              <w:t>Informaţii de identificare a titularului altul decît beneficiarul efectiv:</w:t>
            </w:r>
            <w:r w:rsidRPr="006249D0">
              <w:rPr>
                <w:rFonts w:ascii="Times New Roman" w:hAnsi="Times New Roman" w:cs="Times New Roman"/>
                <w:i/>
                <w:iCs/>
                <w:lang w:val="ro-RO"/>
              </w:rPr>
              <w:t xml:space="preserve"> 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 </w:t>
            </w:r>
          </w:p>
          <w:p w:rsidR="006249D0" w:rsidRPr="006249D0" w:rsidRDefault="006249D0" w:rsidP="006249D0">
            <w:pPr>
              <w:suppressAutoHyphens/>
              <w:autoSpaceDN w:val="0"/>
              <w:spacing w:after="0" w:line="240" w:lineRule="auto"/>
              <w:textAlignment w:val="baseline"/>
              <w:rPr>
                <w:rFonts w:ascii="Times New Roman" w:hAnsi="Times New Roman" w:cs="Times New Roman"/>
                <w:i/>
                <w:iCs/>
                <w:lang w:val="ro-RO"/>
              </w:rPr>
            </w:pPr>
            <w:r w:rsidRPr="006249D0">
              <w:rPr>
                <w:rFonts w:ascii="Times New Roman" w:hAnsi="Times New Roman" w:cs="Times New Roman"/>
                <w:i/>
                <w:iCs/>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ţara/jurisdicţia respectivă.</w:t>
            </w:r>
          </w:p>
          <w:p w:rsidR="006249D0" w:rsidRPr="006249D0" w:rsidRDefault="006249D0" w:rsidP="006249D0">
            <w:pPr>
              <w:suppressAutoHyphens/>
              <w:autoSpaceDN w:val="0"/>
              <w:spacing w:after="0" w:line="240" w:lineRule="auto"/>
              <w:textAlignment w:val="baseline"/>
              <w:rPr>
                <w:rFonts w:ascii="Times New Roman" w:hAnsi="Times New Roman" w:cs="Times New Roman"/>
                <w:sz w:val="18"/>
                <w:szCs w:val="24"/>
                <w:lang w:val="ro-RO"/>
              </w:rPr>
            </w:pPr>
          </w:p>
        </w:tc>
      </w:tr>
      <w:tr w:rsidR="006249D0" w:rsidRPr="006249D0" w:rsidTr="006249D0">
        <w:trPr>
          <w:trHeight w:val="287"/>
        </w:trPr>
        <w:tc>
          <w:tcPr>
            <w:tcW w:w="2241" w:type="dxa"/>
            <w:gridSpan w:val="2"/>
            <w:tcBorders>
              <w:right w:val="nil"/>
            </w:tcBorders>
            <w:shd w:val="clear" w:color="auto" w:fill="7F7F7F"/>
          </w:tcPr>
          <w:p w:rsidR="006249D0" w:rsidRPr="006249D0" w:rsidRDefault="006249D0" w:rsidP="006249D0">
            <w:pPr>
              <w:suppressAutoHyphens/>
              <w:autoSpaceDN w:val="0"/>
              <w:spacing w:after="0" w:line="240" w:lineRule="auto"/>
              <w:textAlignment w:val="baseline"/>
              <w:rPr>
                <w:rFonts w:ascii="Times New Roman" w:hAnsi="Times New Roman" w:cs="Times New Roman"/>
                <w:color w:val="BFBFBF"/>
                <w:sz w:val="24"/>
                <w:szCs w:val="24"/>
                <w:lang w:val="ro-RO"/>
              </w:rPr>
            </w:pPr>
          </w:p>
        </w:tc>
        <w:tc>
          <w:tcPr>
            <w:tcW w:w="8391" w:type="dxa"/>
            <w:tcBorders>
              <w:left w:val="nil"/>
              <w:right w:val="double" w:sz="4" w:space="0" w:color="auto"/>
            </w:tcBorders>
            <w:shd w:val="clear" w:color="auto" w:fill="7F7F7F"/>
          </w:tcPr>
          <w:p w:rsidR="006249D0" w:rsidRPr="006249D0" w:rsidRDefault="006249D0" w:rsidP="006249D0">
            <w:pPr>
              <w:suppressAutoHyphens/>
              <w:autoSpaceDN w:val="0"/>
              <w:spacing w:after="0" w:line="240" w:lineRule="auto"/>
              <w:textAlignment w:val="baseline"/>
              <w:rPr>
                <w:rFonts w:ascii="Times New Roman" w:hAnsi="Times New Roman" w:cs="Times New Roman"/>
                <w:color w:val="000000"/>
                <w:lang w:val="ro-RO"/>
              </w:rPr>
            </w:pPr>
            <w:r w:rsidRPr="006249D0">
              <w:rPr>
                <w:rFonts w:ascii="Times New Roman" w:hAnsi="Times New Roman" w:cs="Times New Roman"/>
                <w:b/>
                <w:color w:val="000000"/>
                <w:lang w:val="ro-RO"/>
              </w:rPr>
              <w:t>VII. DATORII</w:t>
            </w:r>
          </w:p>
        </w:tc>
      </w:tr>
      <w:tr w:rsidR="006249D0" w:rsidRPr="006249D0" w:rsidTr="006249D0">
        <w:trPr>
          <w:trHeight w:val="1309"/>
        </w:trPr>
        <w:tc>
          <w:tcPr>
            <w:tcW w:w="10632" w:type="dxa"/>
            <w:gridSpan w:val="3"/>
            <w:tcBorders>
              <w:bottom w:val="double" w:sz="4" w:space="0" w:color="auto"/>
              <w:right w:val="double" w:sz="4" w:space="0" w:color="auto"/>
            </w:tcBorders>
            <w:shd w:val="clear" w:color="auto" w:fill="FFFFFF"/>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lastRenderedPageBreak/>
              <w:t>Debite (inclusiv taxe) neachitate, ipoteci, garanţii emise în beneficiul unor terţi, împrumuturi şi credite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1"/>
              <w:gridCol w:w="1432"/>
              <w:gridCol w:w="1432"/>
              <w:gridCol w:w="1432"/>
              <w:gridCol w:w="1434"/>
              <w:gridCol w:w="1434"/>
              <w:gridCol w:w="1811"/>
            </w:tblGrid>
            <w:tr w:rsidR="006249D0" w:rsidRPr="006249D0" w:rsidTr="00FB1E1E">
              <w:trPr>
                <w:trHeight w:val="362"/>
              </w:trPr>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lang w:val="ro-RO"/>
                    </w:rPr>
                  </w:pPr>
                  <w:r w:rsidRPr="006249D0">
                    <w:rPr>
                      <w:rFonts w:ascii="Times New Roman" w:hAnsi="Times New Roman" w:cs="Times New Roman"/>
                      <w:b/>
                      <w:lang w:val="ro-RO"/>
                    </w:rPr>
                    <w:t>Creditor</w:t>
                  </w: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lang w:val="ro-RO"/>
                    </w:rPr>
                  </w:pPr>
                  <w:r w:rsidRPr="006249D0">
                    <w:rPr>
                      <w:rFonts w:ascii="Times New Roman" w:hAnsi="Times New Roman" w:cs="Times New Roman"/>
                      <w:b/>
                      <w:lang w:val="ro-RO"/>
                    </w:rPr>
                    <w:t>Anul contractării</w:t>
                  </w: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lang w:val="ro-RO"/>
                    </w:rPr>
                  </w:pPr>
                  <w:r w:rsidRPr="006249D0">
                    <w:rPr>
                      <w:rFonts w:ascii="Times New Roman" w:hAnsi="Times New Roman" w:cs="Times New Roman"/>
                      <w:b/>
                      <w:lang w:val="ro-RO"/>
                    </w:rPr>
                    <w:t>Scadent la</w:t>
                  </w: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lang w:val="ro-RO"/>
                    </w:rPr>
                  </w:pPr>
                  <w:r w:rsidRPr="006249D0">
                    <w:rPr>
                      <w:rFonts w:ascii="Times New Roman" w:hAnsi="Times New Roman" w:cs="Times New Roman"/>
                      <w:b/>
                      <w:lang w:val="ro-RO"/>
                    </w:rPr>
                    <w:t>Rata dobînzii</w:t>
                  </w:r>
                </w:p>
              </w:tc>
              <w:tc>
                <w:tcPr>
                  <w:tcW w:w="6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lang w:val="ro-RO"/>
                    </w:rPr>
                  </w:pPr>
                  <w:r w:rsidRPr="006249D0">
                    <w:rPr>
                      <w:rFonts w:ascii="Times New Roman" w:hAnsi="Times New Roman" w:cs="Times New Roman"/>
                      <w:b/>
                      <w:lang w:val="ro-RO"/>
                    </w:rPr>
                    <w:t>Suma iniţială</w:t>
                  </w:r>
                </w:p>
              </w:tc>
              <w:tc>
                <w:tcPr>
                  <w:tcW w:w="6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lang w:val="ro-RO"/>
                    </w:rPr>
                  </w:pPr>
                  <w:r w:rsidRPr="006249D0">
                    <w:rPr>
                      <w:rFonts w:ascii="Times New Roman" w:hAnsi="Times New Roman" w:cs="Times New Roman"/>
                      <w:b/>
                      <w:lang w:val="ro-RO"/>
                    </w:rPr>
                    <w:t>Valuta</w:t>
                  </w:r>
                </w:p>
              </w:tc>
              <w:tc>
                <w:tcPr>
                  <w:tcW w:w="8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lang w:val="ro-RO"/>
                    </w:rPr>
                  </w:pPr>
                  <w:r w:rsidRPr="006249D0">
                    <w:rPr>
                      <w:rFonts w:ascii="Times New Roman" w:hAnsi="Times New Roman" w:cs="Times New Roman"/>
                      <w:b/>
                      <w:lang w:val="ro-RO"/>
                    </w:rPr>
                    <w:t>Debitor</w:t>
                  </w:r>
                </w:p>
              </w:tc>
            </w:tr>
            <w:tr w:rsidR="006249D0" w:rsidRPr="006249D0" w:rsidTr="00FB1E1E">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sz w:val="16"/>
                      <w:lang w:val="ro-RO"/>
                    </w:rPr>
                  </w:pP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8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6249D0" w:rsidTr="00FB1E1E">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sz w:val="10"/>
                      <w:lang w:val="ro-RO"/>
                    </w:rPr>
                  </w:pP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8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87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sz w:val="14"/>
                <w:lang w:val="ro-RO"/>
              </w:rPr>
            </w:pPr>
          </w:p>
        </w:tc>
      </w:tr>
      <w:tr w:rsidR="006249D0" w:rsidRPr="006249D0" w:rsidTr="006249D0">
        <w:trPr>
          <w:trHeight w:val="222"/>
        </w:trPr>
        <w:tc>
          <w:tcPr>
            <w:tcW w:w="10632" w:type="dxa"/>
            <w:gridSpan w:val="3"/>
            <w:tcBorders>
              <w:top w:val="double" w:sz="4" w:space="0" w:color="auto"/>
              <w:left w:val="double" w:sz="4" w:space="0" w:color="auto"/>
              <w:bottom w:val="double" w:sz="4" w:space="0" w:color="auto"/>
              <w:right w:val="double" w:sz="4" w:space="0" w:color="auto"/>
            </w:tcBorders>
            <w:shd w:val="clear" w:color="auto" w:fill="A6A6A6"/>
          </w:tcPr>
          <w:p w:rsidR="006249D0" w:rsidRPr="006249D0" w:rsidRDefault="006249D0" w:rsidP="006249D0">
            <w:pPr>
              <w:suppressAutoHyphens/>
              <w:autoSpaceDN w:val="0"/>
              <w:spacing w:after="0" w:line="240" w:lineRule="auto"/>
              <w:textAlignment w:val="baseline"/>
              <w:rPr>
                <w:rFonts w:ascii="Times New Roman" w:hAnsi="Times New Roman" w:cs="Times New Roman"/>
                <w:b/>
                <w:lang w:val="ro-RO"/>
              </w:rPr>
            </w:pPr>
            <w:r w:rsidRPr="006249D0">
              <w:rPr>
                <w:rFonts w:ascii="Times New Roman" w:hAnsi="Times New Roman" w:cs="Times New Roman"/>
                <w:b/>
                <w:lang w:val="ro-RO"/>
              </w:rPr>
              <w:t>VIII. INTERESE PERSONALE</w:t>
            </w:r>
          </w:p>
        </w:tc>
      </w:tr>
      <w:tr w:rsidR="006249D0" w:rsidRPr="00331FCF" w:rsidTr="006249D0">
        <w:trPr>
          <w:trHeight w:val="465"/>
        </w:trPr>
        <w:tc>
          <w:tcPr>
            <w:tcW w:w="10632" w:type="dxa"/>
            <w:gridSpan w:val="3"/>
            <w:tcBorders>
              <w:top w:val="double" w:sz="4" w:space="0" w:color="auto"/>
              <w:left w:val="double" w:sz="4" w:space="0" w:color="auto"/>
              <w:bottom w:val="double" w:sz="4" w:space="0" w:color="auto"/>
              <w:right w:val="double" w:sz="4" w:space="0" w:color="auto"/>
            </w:tcBorders>
            <w:shd w:val="clear" w:color="auto" w:fill="D9D9D9"/>
          </w:tcPr>
          <w:p w:rsidR="006249D0" w:rsidRPr="006249D0" w:rsidRDefault="006249D0" w:rsidP="006249D0">
            <w:pPr>
              <w:suppressAutoHyphens/>
              <w:autoSpaceDN w:val="0"/>
              <w:spacing w:after="0" w:line="240" w:lineRule="auto"/>
              <w:textAlignment w:val="baseline"/>
              <w:rPr>
                <w:rFonts w:ascii="Times New Roman" w:hAnsi="Times New Roman" w:cs="Times New Roman"/>
                <w:b/>
                <w:lang w:val="ro-RO"/>
              </w:rPr>
            </w:pPr>
            <w:r w:rsidRPr="006249D0">
              <w:rPr>
                <w:rFonts w:ascii="Times New Roman" w:hAnsi="Times New Roman" w:cs="Times New Roman"/>
                <w:b/>
                <w:lang w:val="ro-RO"/>
              </w:rPr>
              <w:t xml:space="preserve">A. </w:t>
            </w:r>
            <w:r w:rsidRPr="006249D0">
              <w:rPr>
                <w:rFonts w:ascii="Times New Roman" w:hAnsi="Times New Roman" w:cs="Times New Roman"/>
                <w:b/>
                <w:color w:val="000000"/>
                <w:lang w:val="ro-RO"/>
              </w:rPr>
              <w:t>Calitatea de asociat, de acţionar sau de membru al unui agent economic, de membru al organelor de conducere, de administrare, de revizie sau de control în cadrul unor organizaţii necomerciale sau societăţi comerciale ori calitatea de membru al unor organizaţii necomerciale sau internaţionale</w:t>
            </w:r>
          </w:p>
        </w:tc>
      </w:tr>
      <w:tr w:rsidR="006249D0" w:rsidRPr="006249D0" w:rsidTr="006249D0">
        <w:trPr>
          <w:trHeight w:val="62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0"/>
              <w:gridCol w:w="3370"/>
              <w:gridCol w:w="3666"/>
            </w:tblGrid>
            <w:tr w:rsidR="006249D0" w:rsidRPr="006249D0" w:rsidTr="00FB1E1E">
              <w:tc>
                <w:tcPr>
                  <w:tcW w:w="1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E w:val="0"/>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Denumirea şi adresa organizaţiei/societăţii</w:t>
                  </w:r>
                </w:p>
              </w:tc>
              <w:tc>
                <w:tcPr>
                  <w:tcW w:w="1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E w:val="0"/>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Calitatea deţinută</w:t>
                  </w:r>
                </w:p>
              </w:tc>
              <w:tc>
                <w:tcPr>
                  <w:tcW w:w="17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E w:val="0"/>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 xml:space="preserve">Documentul care certifică calitatea respectivă </w:t>
                  </w:r>
                </w:p>
                <w:p w:rsidR="006249D0" w:rsidRPr="006249D0" w:rsidRDefault="006249D0" w:rsidP="006249D0">
                  <w:pPr>
                    <w:suppressAutoHyphens/>
                    <w:autoSpaceDE w:val="0"/>
                    <w:autoSpaceDN w:val="0"/>
                    <w:spacing w:after="0" w:line="240" w:lineRule="auto"/>
                    <w:jc w:val="center"/>
                    <w:textAlignment w:val="baseline"/>
                    <w:rPr>
                      <w:rFonts w:ascii="Times New Roman" w:hAnsi="Times New Roman" w:cs="Times New Roman"/>
                      <w:b/>
                      <w:color w:val="000000"/>
                      <w:lang w:val="ro-RO"/>
                    </w:rPr>
                  </w:pPr>
                </w:p>
              </w:tc>
            </w:tr>
            <w:tr w:rsidR="006249D0" w:rsidRPr="006249D0" w:rsidTr="00FB1E1E">
              <w:tc>
                <w:tcPr>
                  <w:tcW w:w="1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1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17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6249D0" w:rsidTr="00FB1E1E">
              <w:tc>
                <w:tcPr>
                  <w:tcW w:w="1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1619"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1761"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331FCF" w:rsidTr="006249D0">
        <w:trPr>
          <w:trHeight w:val="620"/>
        </w:trPr>
        <w:tc>
          <w:tcPr>
            <w:tcW w:w="10632" w:type="dxa"/>
            <w:gridSpan w:val="3"/>
            <w:tcBorders>
              <w:top w:val="double" w:sz="4" w:space="0" w:color="auto"/>
              <w:left w:val="double" w:sz="4" w:space="0" w:color="auto"/>
              <w:bottom w:val="double" w:sz="4" w:space="0" w:color="auto"/>
              <w:right w:val="double" w:sz="4" w:space="0" w:color="auto"/>
            </w:tcBorders>
            <w:shd w:val="clear" w:color="auto" w:fill="D9D9D9"/>
          </w:tcPr>
          <w:p w:rsidR="006249D0" w:rsidRPr="006249D0" w:rsidRDefault="006249D0" w:rsidP="006249D0">
            <w:pPr>
              <w:suppressAutoHyphens/>
              <w:autoSpaceDN w:val="0"/>
              <w:spacing w:after="0" w:line="240" w:lineRule="auto"/>
              <w:textAlignment w:val="baseline"/>
              <w:rPr>
                <w:rFonts w:ascii="Times New Roman" w:hAnsi="Times New Roman" w:cs="Times New Roman"/>
                <w:b/>
                <w:lang w:val="ro-RO"/>
              </w:rPr>
            </w:pPr>
            <w:r w:rsidRPr="006249D0">
              <w:rPr>
                <w:rFonts w:ascii="Times New Roman" w:hAnsi="Times New Roman" w:cs="Times New Roman"/>
                <w:b/>
                <w:lang w:val="ro-RO"/>
              </w:rPr>
              <w:t xml:space="preserve">B. </w:t>
            </w:r>
            <w:r w:rsidRPr="006249D0">
              <w:rPr>
                <w:rFonts w:ascii="Times New Roman" w:hAnsi="Times New Roman" w:cs="Times New Roman"/>
                <w:b/>
                <w:color w:val="000000"/>
                <w:lang w:val="ro-RO"/>
              </w:rPr>
              <w:t>Contracte, încheiate sau aflate în derulare de către subiectul declarării, soţul/soţia sau concubinul/concubina acestuia, inclusiv persoanele juridice în care aceştia sînt beneficiari efectivi, care sînt finanţate de la bugetul de stat, din bugetul local şi/sau din fonduri externe ori încheiate cu societăţi comerciale cu capital de stat</w:t>
            </w:r>
          </w:p>
        </w:tc>
      </w:tr>
      <w:tr w:rsidR="006249D0" w:rsidRPr="006249D0" w:rsidTr="006249D0">
        <w:trPr>
          <w:trHeight w:val="620"/>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
              <w:gridCol w:w="2545"/>
              <w:gridCol w:w="1365"/>
              <w:gridCol w:w="1505"/>
              <w:gridCol w:w="1369"/>
              <w:gridCol w:w="1367"/>
              <w:gridCol w:w="1936"/>
            </w:tblGrid>
            <w:tr w:rsidR="006249D0" w:rsidRPr="006249D0" w:rsidTr="00FB1E1E">
              <w:tc>
                <w:tcPr>
                  <w:tcW w:w="1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b/>
                      <w:color w:val="000000"/>
                      <w:lang w:val="ro-RO"/>
                    </w:rPr>
                  </w:pPr>
                  <w:r w:rsidRPr="006249D0">
                    <w:rPr>
                      <w:rFonts w:ascii="Times New Roman" w:hAnsi="Times New Roman" w:cs="Times New Roman"/>
                      <w:b/>
                      <w:iCs/>
                      <w:lang w:val="ro-RO"/>
                    </w:rPr>
                    <w:t>Nr. crt.</w:t>
                  </w:r>
                </w:p>
              </w:tc>
              <w:tc>
                <w:tcPr>
                  <w:tcW w:w="12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Beneficiarul contractului</w:t>
                  </w:r>
                </w:p>
              </w:tc>
              <w:tc>
                <w:tcPr>
                  <w:tcW w:w="6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Instituţia/ organizaţia</w:t>
                  </w:r>
                </w:p>
              </w:tc>
              <w:tc>
                <w:tcPr>
                  <w:tcW w:w="7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Tipul contractului</w:t>
                  </w:r>
                </w:p>
              </w:tc>
              <w:tc>
                <w:tcPr>
                  <w:tcW w:w="65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Data încheierii</w:t>
                  </w:r>
                </w:p>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contractului</w:t>
                  </w: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Durata contractului</w:t>
                  </w:r>
                </w:p>
              </w:tc>
              <w:tc>
                <w:tcPr>
                  <w:tcW w:w="9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jc w:val="center"/>
                    <w:textAlignment w:val="baseline"/>
                    <w:rPr>
                      <w:rFonts w:ascii="Times New Roman" w:hAnsi="Times New Roman" w:cs="Times New Roman"/>
                      <w:b/>
                      <w:color w:val="000000"/>
                      <w:lang w:val="ro-RO"/>
                    </w:rPr>
                  </w:pPr>
                  <w:r w:rsidRPr="006249D0">
                    <w:rPr>
                      <w:rFonts w:ascii="Times New Roman" w:hAnsi="Times New Roman" w:cs="Times New Roman"/>
                      <w:b/>
                      <w:color w:val="000000"/>
                      <w:lang w:val="ro-RO"/>
                    </w:rPr>
                    <w:t>Valoarea totală a contractului</w:t>
                  </w:r>
                </w:p>
              </w:tc>
            </w:tr>
            <w:tr w:rsidR="006249D0" w:rsidRPr="006249D0" w:rsidTr="00FB1E1E">
              <w:tc>
                <w:tcPr>
                  <w:tcW w:w="5000" w:type="pct"/>
                  <w:gridSpan w:val="7"/>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Subiectul declarării</w:t>
                  </w:r>
                </w:p>
              </w:tc>
            </w:tr>
            <w:tr w:rsidR="006249D0" w:rsidRPr="006249D0" w:rsidTr="00FB1E1E">
              <w:tc>
                <w:tcPr>
                  <w:tcW w:w="1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1</w:t>
                  </w:r>
                </w:p>
              </w:tc>
              <w:tc>
                <w:tcPr>
                  <w:tcW w:w="12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7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9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6249D0" w:rsidTr="00FB1E1E">
              <w:tc>
                <w:tcPr>
                  <w:tcW w:w="1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2</w:t>
                  </w:r>
                </w:p>
              </w:tc>
              <w:tc>
                <w:tcPr>
                  <w:tcW w:w="12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7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9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331FCF" w:rsidTr="00FB1E1E">
              <w:tc>
                <w:tcPr>
                  <w:tcW w:w="5000" w:type="pct"/>
                  <w:gridSpan w:val="7"/>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Soţul/soţia sau concubinul/concubina subiectului declarării</w:t>
                  </w:r>
                </w:p>
              </w:tc>
            </w:tr>
            <w:tr w:rsidR="006249D0" w:rsidRPr="006249D0" w:rsidTr="00FB1E1E">
              <w:tc>
                <w:tcPr>
                  <w:tcW w:w="1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1</w:t>
                  </w:r>
                </w:p>
              </w:tc>
              <w:tc>
                <w:tcPr>
                  <w:tcW w:w="12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sz w:val="14"/>
                      <w:lang w:val="ro-RO"/>
                    </w:rPr>
                  </w:pPr>
                </w:p>
              </w:tc>
              <w:tc>
                <w:tcPr>
                  <w:tcW w:w="6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7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9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6249D0" w:rsidTr="00FB1E1E">
              <w:tc>
                <w:tcPr>
                  <w:tcW w:w="1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2</w:t>
                  </w:r>
                </w:p>
              </w:tc>
              <w:tc>
                <w:tcPr>
                  <w:tcW w:w="12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sz w:val="12"/>
                      <w:lang w:val="ro-RO"/>
                    </w:rPr>
                  </w:pPr>
                </w:p>
              </w:tc>
              <w:tc>
                <w:tcPr>
                  <w:tcW w:w="6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sz w:val="12"/>
                      <w:lang w:val="ro-RO"/>
                    </w:rPr>
                  </w:pPr>
                </w:p>
              </w:tc>
              <w:tc>
                <w:tcPr>
                  <w:tcW w:w="7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9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331FCF" w:rsidTr="00FB1E1E">
              <w:tc>
                <w:tcPr>
                  <w:tcW w:w="5000" w:type="pct"/>
                  <w:gridSpan w:val="7"/>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Persoanele juridice în care declarantul sau soţul/soţia ori concubinul/concubina acestuia sînt beneficiari efectivi</w:t>
                  </w:r>
                </w:p>
              </w:tc>
            </w:tr>
            <w:tr w:rsidR="006249D0" w:rsidRPr="006249D0" w:rsidTr="00FB1E1E">
              <w:tc>
                <w:tcPr>
                  <w:tcW w:w="1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1</w:t>
                  </w:r>
                </w:p>
              </w:tc>
              <w:tc>
                <w:tcPr>
                  <w:tcW w:w="12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7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9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r w:rsidR="006249D0" w:rsidRPr="006249D0" w:rsidTr="00FB1E1E">
              <w:tc>
                <w:tcPr>
                  <w:tcW w:w="15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r w:rsidRPr="006249D0">
                    <w:rPr>
                      <w:rFonts w:ascii="Times New Roman" w:hAnsi="Times New Roman" w:cs="Times New Roman"/>
                      <w:lang w:val="ro-RO"/>
                    </w:rPr>
                    <w:t>2</w:t>
                  </w:r>
                </w:p>
              </w:tc>
              <w:tc>
                <w:tcPr>
                  <w:tcW w:w="12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6"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723"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8"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657"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c>
                <w:tcPr>
                  <w:tcW w:w="930" w:type="pct"/>
                  <w:tcBorders>
                    <w:top w:val="single" w:sz="4" w:space="0" w:color="auto"/>
                    <w:left w:val="single" w:sz="4" w:space="0" w:color="auto"/>
                    <w:bottom w:val="single" w:sz="4" w:space="0" w:color="auto"/>
                    <w:right w:val="single" w:sz="4" w:space="0" w:color="auto"/>
                  </w:tcBorders>
                </w:tcPr>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bl>
          <w:p w:rsidR="006249D0" w:rsidRPr="006249D0" w:rsidRDefault="006249D0" w:rsidP="006249D0">
            <w:pPr>
              <w:suppressAutoHyphens/>
              <w:autoSpaceDN w:val="0"/>
              <w:spacing w:after="0" w:line="240" w:lineRule="auto"/>
              <w:textAlignment w:val="baseline"/>
              <w:rPr>
                <w:rFonts w:ascii="Times New Roman" w:hAnsi="Times New Roman" w:cs="Times New Roman"/>
                <w:lang w:val="ro-RO"/>
              </w:rPr>
            </w:pPr>
          </w:p>
        </w:tc>
      </w:tr>
    </w:tbl>
    <w:p w:rsidR="006249D0" w:rsidRPr="006249D0" w:rsidRDefault="006249D0" w:rsidP="006249D0">
      <w:pPr>
        <w:suppressAutoHyphens/>
        <w:autoSpaceDE w:val="0"/>
        <w:autoSpaceDN w:val="0"/>
        <w:spacing w:after="0" w:line="240" w:lineRule="auto"/>
        <w:ind w:left="-450" w:right="-158" w:firstLine="540"/>
        <w:textAlignment w:val="baseline"/>
        <w:rPr>
          <w:rFonts w:ascii="Times New Roman" w:hAnsi="Times New Roman" w:cs="Times New Roman"/>
          <w:iCs/>
          <w:sz w:val="24"/>
          <w:szCs w:val="24"/>
          <w:lang w:val="ro-RO"/>
        </w:rPr>
      </w:pPr>
      <w:r w:rsidRPr="006249D0">
        <w:rPr>
          <w:rFonts w:ascii="Times New Roman" w:hAnsi="Times New Roman" w:cs="Times New Roman"/>
          <w:iCs/>
          <w:sz w:val="24"/>
          <w:szCs w:val="24"/>
          <w:lang w:val="ro-RO"/>
        </w:rPr>
        <w:t>Prezenta declaraŢie este un act public şi răspund potrivit legii pentru caracterul inexact sau incomplet al datelor prezentate.</w:t>
      </w:r>
    </w:p>
    <w:p w:rsidR="006249D0" w:rsidRPr="006249D0" w:rsidRDefault="006249D0" w:rsidP="006249D0">
      <w:pPr>
        <w:suppressAutoHyphens/>
        <w:autoSpaceDE w:val="0"/>
        <w:autoSpaceDN w:val="0"/>
        <w:spacing w:after="0" w:line="240" w:lineRule="auto"/>
        <w:ind w:left="-450" w:right="-158" w:firstLine="540"/>
        <w:textAlignment w:val="baseline"/>
        <w:rPr>
          <w:rFonts w:ascii="Times New Roman" w:hAnsi="Times New Roman" w:cs="Times New Roman"/>
          <w:iCs/>
          <w:sz w:val="24"/>
          <w:szCs w:val="24"/>
          <w:lang w:val="ro-RO"/>
        </w:rPr>
      </w:pPr>
    </w:p>
    <w:p w:rsidR="006249D0" w:rsidRPr="006249D0" w:rsidRDefault="006249D0" w:rsidP="006249D0">
      <w:pPr>
        <w:suppressAutoHyphens/>
        <w:autoSpaceDE w:val="0"/>
        <w:autoSpaceDN w:val="0"/>
        <w:spacing w:after="0" w:line="240" w:lineRule="auto"/>
        <w:textAlignment w:val="baseline"/>
        <w:rPr>
          <w:rFonts w:ascii="Times New Roman" w:hAnsi="Times New Roman" w:cs="Times New Roman"/>
          <w:b/>
          <w:iCs/>
          <w:sz w:val="24"/>
          <w:szCs w:val="24"/>
          <w:lang w:val="ro-RO"/>
        </w:rPr>
      </w:pPr>
    </w:p>
    <w:p w:rsidR="006249D0" w:rsidRPr="006249D0" w:rsidRDefault="006249D0" w:rsidP="006249D0">
      <w:pPr>
        <w:suppressAutoHyphens/>
        <w:autoSpaceDE w:val="0"/>
        <w:autoSpaceDN w:val="0"/>
        <w:spacing w:after="0" w:line="240" w:lineRule="auto"/>
        <w:ind w:left="-426" w:right="-510"/>
        <w:textAlignment w:val="baseline"/>
        <w:rPr>
          <w:rFonts w:ascii="Times New Roman" w:hAnsi="Times New Roman" w:cs="Times New Roman"/>
          <w:b/>
          <w:iCs/>
          <w:sz w:val="24"/>
          <w:szCs w:val="24"/>
          <w:lang w:val="ro-RO"/>
        </w:rPr>
      </w:pPr>
      <w:r w:rsidRPr="006249D0">
        <w:rPr>
          <w:rFonts w:ascii="Times New Roman" w:hAnsi="Times New Roman" w:cs="Times New Roman"/>
          <w:b/>
          <w:iCs/>
          <w:sz w:val="24"/>
          <w:szCs w:val="24"/>
          <w:lang w:val="ro-RO"/>
        </w:rPr>
        <w:t>Data completării _________________________</w:t>
      </w:r>
      <w:r w:rsidRPr="006249D0">
        <w:rPr>
          <w:rFonts w:ascii="Times New Roman" w:hAnsi="Times New Roman" w:cs="Times New Roman"/>
          <w:b/>
          <w:iCs/>
          <w:sz w:val="24"/>
          <w:szCs w:val="24"/>
          <w:lang w:val="ro-RO"/>
        </w:rPr>
        <w:tab/>
        <w:t xml:space="preserve">      Semnătura_________________________</w:t>
      </w:r>
    </w:p>
    <w:p w:rsidR="006249D0" w:rsidRPr="006249D0" w:rsidRDefault="006249D0" w:rsidP="006249D0">
      <w:pPr>
        <w:suppressAutoHyphens/>
        <w:autoSpaceDN w:val="0"/>
        <w:spacing w:after="0" w:line="240" w:lineRule="auto"/>
        <w:textAlignment w:val="baseline"/>
        <w:rPr>
          <w:rFonts w:ascii="Times New Roman" w:hAnsi="Times New Roman" w:cs="Times New Roman"/>
          <w:iCs/>
          <w:sz w:val="24"/>
          <w:szCs w:val="24"/>
          <w:lang w:val="ro-RO"/>
        </w:rPr>
      </w:pPr>
    </w:p>
    <w:p w:rsidR="006249D0" w:rsidRPr="000A3E3D" w:rsidRDefault="006249D0" w:rsidP="006249D0">
      <w:pPr>
        <w:spacing w:after="0" w:line="240" w:lineRule="auto"/>
        <w:rPr>
          <w:rFonts w:ascii="Times New Roman" w:hAnsi="Times New Roman" w:cs="Times New Roman"/>
          <w:lang w:val="en-US"/>
        </w:rPr>
      </w:pPr>
      <w:bookmarkStart w:id="0" w:name="_GoBack"/>
      <w:bookmarkEnd w:id="0"/>
    </w:p>
    <w:p w:rsidR="006249D0" w:rsidRPr="000A3E3D" w:rsidRDefault="006249D0" w:rsidP="006249D0">
      <w:pPr>
        <w:spacing w:after="0" w:line="240" w:lineRule="auto"/>
        <w:rPr>
          <w:rFonts w:ascii="Times New Roman" w:hAnsi="Times New Roman" w:cs="Times New Roman"/>
          <w:lang w:val="en-US"/>
        </w:rPr>
      </w:pPr>
    </w:p>
    <w:p w:rsidR="006249D0" w:rsidRPr="006249D0" w:rsidRDefault="006249D0" w:rsidP="006249D0">
      <w:pPr>
        <w:spacing w:after="0" w:line="240" w:lineRule="auto"/>
        <w:rPr>
          <w:rFonts w:ascii="Times New Roman" w:hAnsi="Times New Roman" w:cs="Times New Roman"/>
          <w:lang w:val="en-US"/>
        </w:rPr>
      </w:pPr>
    </w:p>
    <w:p w:rsidR="006249D0" w:rsidRDefault="006249D0"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Default="00F111AC" w:rsidP="006249D0">
      <w:pPr>
        <w:spacing w:after="0" w:line="240" w:lineRule="auto"/>
        <w:rPr>
          <w:rFonts w:ascii="Times New Roman" w:hAnsi="Times New Roman" w:cs="Times New Roman"/>
          <w:lang w:val="en-US"/>
        </w:rPr>
      </w:pPr>
    </w:p>
    <w:p w:rsidR="00F111AC" w:rsidRPr="00F111AC" w:rsidRDefault="00F111AC" w:rsidP="00F111AC">
      <w:pPr>
        <w:spacing w:after="0" w:line="240" w:lineRule="auto"/>
        <w:rPr>
          <w:rFonts w:ascii="Times New Roman" w:hAnsi="Times New Roman" w:cs="Times New Roman"/>
          <w:lang w:val="en-US"/>
        </w:rPr>
      </w:pPr>
    </w:p>
    <w:p w:rsidR="00F111AC" w:rsidRPr="00F111AC" w:rsidRDefault="00F111AC" w:rsidP="00F111AC">
      <w:pPr>
        <w:suppressAutoHyphens/>
        <w:autoSpaceDN w:val="0"/>
        <w:spacing w:line="240" w:lineRule="auto"/>
        <w:jc w:val="right"/>
        <w:textAlignment w:val="baseline"/>
        <w:rPr>
          <w:rFonts w:ascii="Times New Roman" w:eastAsia="Calibri" w:hAnsi="Times New Roman" w:cs="Times New Roman"/>
          <w:b/>
          <w:bCs/>
          <w:sz w:val="28"/>
          <w:szCs w:val="28"/>
          <w:lang w:val="ro-RO"/>
        </w:rPr>
      </w:pPr>
      <w:r w:rsidRPr="00F111AC">
        <w:rPr>
          <w:rFonts w:ascii="Times New Roman" w:eastAsia="Calibri" w:hAnsi="Times New Roman" w:cs="Times New Roman"/>
          <w:sz w:val="28"/>
          <w:szCs w:val="28"/>
          <w:lang w:val="ro-RO"/>
        </w:rPr>
        <w:t>Anexa nr. 2</w:t>
      </w:r>
      <w:r w:rsidRPr="00F111AC">
        <w:rPr>
          <w:rFonts w:ascii="Times New Roman" w:eastAsia="Calibri" w:hAnsi="Times New Roman" w:cs="Times New Roman"/>
          <w:b/>
          <w:bCs/>
          <w:sz w:val="28"/>
          <w:szCs w:val="28"/>
          <w:lang w:val="ro-RO"/>
        </w:rPr>
        <w:tab/>
      </w:r>
    </w:p>
    <w:p w:rsidR="00F111AC" w:rsidRPr="00F111AC" w:rsidRDefault="00F111AC" w:rsidP="00F111AC">
      <w:pPr>
        <w:suppressAutoHyphens/>
        <w:autoSpaceDN w:val="0"/>
        <w:spacing w:line="240" w:lineRule="auto"/>
        <w:jc w:val="right"/>
        <w:textAlignment w:val="baseline"/>
        <w:rPr>
          <w:rFonts w:ascii="Times New Roman" w:eastAsia="Calibri" w:hAnsi="Times New Roman" w:cs="Times New Roman"/>
          <w:sz w:val="24"/>
          <w:szCs w:val="24"/>
          <w:lang w:val="ro-RO"/>
        </w:rPr>
      </w:pPr>
    </w:p>
    <w:tbl>
      <w:tblPr>
        <w:tblW w:w="5104" w:type="pct"/>
        <w:tblInd w:w="-176" w:type="dxa"/>
        <w:tblCellMar>
          <w:left w:w="10" w:type="dxa"/>
          <w:right w:w="10" w:type="dxa"/>
        </w:tblCellMar>
        <w:tblLook w:val="0000"/>
      </w:tblPr>
      <w:tblGrid>
        <w:gridCol w:w="10349"/>
      </w:tblGrid>
      <w:tr w:rsidR="00F111AC" w:rsidRPr="00F111AC" w:rsidTr="00F111AC">
        <w:trPr>
          <w:trHeight w:val="16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ind w:firstLine="708"/>
              <w:jc w:val="center"/>
              <w:textAlignment w:val="baseline"/>
              <w:rPr>
                <w:rFonts w:ascii="Times New Roman" w:eastAsia="Calibri" w:hAnsi="Times New Roman" w:cs="Times New Roman"/>
                <w:sz w:val="24"/>
                <w:szCs w:val="24"/>
                <w:lang w:val="ro-RO"/>
              </w:rPr>
            </w:pP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REPUBLICA MOLDOVA</w:t>
            </w: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_____________________________</w:t>
            </w: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(denumirea organizaţiei publice)</w:t>
            </w: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REGISTRUL</w:t>
            </w: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DECLARAŢIILOR DE AVERE ŞI INTERESE PERSONALE</w:t>
            </w: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Nr. __________</w:t>
            </w:r>
          </w:p>
          <w:p w:rsidR="00F111AC" w:rsidRPr="00F111AC" w:rsidRDefault="00F111AC" w:rsidP="00F111AC">
            <w:pPr>
              <w:suppressAutoHyphens/>
              <w:autoSpaceDN w:val="0"/>
              <w:spacing w:line="240" w:lineRule="auto"/>
              <w:ind w:firstLine="708"/>
              <w:jc w:val="center"/>
              <w:textAlignment w:val="baseline"/>
              <w:rPr>
                <w:rFonts w:ascii="Times New Roman" w:eastAsia="Calibri" w:hAnsi="Times New Roman" w:cs="Times New Roman"/>
                <w:sz w:val="24"/>
                <w:szCs w:val="24"/>
                <w:lang w:val="ro-RO"/>
              </w:rPr>
            </w:pPr>
          </w:p>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r>
    </w:tbl>
    <w:p w:rsidR="00F111AC" w:rsidRPr="00F111AC" w:rsidRDefault="00F111AC" w:rsidP="00F111AC">
      <w:pPr>
        <w:suppressAutoHyphens/>
        <w:autoSpaceDN w:val="0"/>
        <w:spacing w:line="240" w:lineRule="auto"/>
        <w:jc w:val="right"/>
        <w:textAlignment w:val="baseline"/>
        <w:rPr>
          <w:rFonts w:ascii="Times New Roman" w:eastAsia="Calibri" w:hAnsi="Times New Roman" w:cs="Times New Roman"/>
          <w:i/>
          <w:sz w:val="24"/>
          <w:szCs w:val="24"/>
          <w:lang w:val="ro-RO"/>
        </w:rPr>
      </w:pPr>
    </w:p>
    <w:p w:rsidR="00F111AC" w:rsidRPr="00F111AC" w:rsidRDefault="00F111AC" w:rsidP="00F111AC">
      <w:pPr>
        <w:suppressAutoHyphens/>
        <w:autoSpaceDN w:val="0"/>
        <w:spacing w:line="240" w:lineRule="auto"/>
        <w:jc w:val="right"/>
        <w:textAlignment w:val="baseline"/>
        <w:rPr>
          <w:rFonts w:ascii="Times New Roman" w:eastAsia="Calibri" w:hAnsi="Times New Roman" w:cs="Times New Roman"/>
          <w:i/>
          <w:sz w:val="24"/>
          <w:szCs w:val="24"/>
          <w:lang w:val="ro-RO"/>
        </w:rPr>
      </w:pPr>
    </w:p>
    <w:tbl>
      <w:tblPr>
        <w:tblW w:w="5101" w:type="pct"/>
        <w:tblInd w:w="-177" w:type="dxa"/>
        <w:tblCellMar>
          <w:left w:w="10" w:type="dxa"/>
          <w:right w:w="10" w:type="dxa"/>
        </w:tblCellMar>
        <w:tblLook w:val="0000"/>
      </w:tblPr>
      <w:tblGrid>
        <w:gridCol w:w="1771"/>
        <w:gridCol w:w="687"/>
        <w:gridCol w:w="660"/>
        <w:gridCol w:w="1357"/>
        <w:gridCol w:w="1876"/>
        <w:gridCol w:w="1167"/>
        <w:gridCol w:w="1369"/>
        <w:gridCol w:w="1456"/>
      </w:tblGrid>
      <w:tr w:rsidR="00F111AC" w:rsidRPr="00331FCF" w:rsidTr="00F111AC">
        <w:trPr>
          <w:trHeight w:val="870"/>
        </w:trPr>
        <w:tc>
          <w:tcPr>
            <w:tcW w:w="85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Numărul de înregistrarea declaraţiei</w:t>
            </w:r>
          </w:p>
        </w:tc>
        <w:tc>
          <w:tcPr>
            <w:tcW w:w="65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Data depunerii: anul ____</w:t>
            </w:r>
          </w:p>
        </w:tc>
        <w:tc>
          <w:tcPr>
            <w:tcW w:w="65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Numele şi prenumele subiectului declarării</w:t>
            </w:r>
          </w:p>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p>
        </w:tc>
        <w:tc>
          <w:tcPr>
            <w:tcW w:w="90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Funcţiadeţinută</w:t>
            </w:r>
          </w:p>
        </w:tc>
        <w:tc>
          <w:tcPr>
            <w:tcW w:w="56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Numărul de file</w:t>
            </w:r>
          </w:p>
        </w:tc>
        <w:tc>
          <w:tcPr>
            <w:tcW w:w="66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Semnătura subiectului declarării</w:t>
            </w:r>
          </w:p>
        </w:tc>
        <w:tc>
          <w:tcPr>
            <w:tcW w:w="70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jc w:val="center"/>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Data transmiterii spre rectificare şi a prezentării declaraţiei rectificate</w:t>
            </w:r>
          </w:p>
        </w:tc>
      </w:tr>
      <w:tr w:rsidR="00F111AC" w:rsidRPr="00F111AC" w:rsidTr="00F111AC">
        <w:trPr>
          <w:trHeight w:val="705"/>
        </w:trPr>
        <w:tc>
          <w:tcPr>
            <w:tcW w:w="85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luna</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r w:rsidRPr="00F111AC">
              <w:rPr>
                <w:rFonts w:ascii="Times New Roman" w:eastAsia="Calibri" w:hAnsi="Times New Roman" w:cs="Times New Roman"/>
                <w:b/>
                <w:bCs/>
                <w:sz w:val="24"/>
                <w:szCs w:val="24"/>
                <w:lang w:val="ro-RO"/>
              </w:rPr>
              <w:t>ziua</w:t>
            </w:r>
          </w:p>
        </w:tc>
        <w:tc>
          <w:tcPr>
            <w:tcW w:w="65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90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56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66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70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r>
      <w:tr w:rsidR="00F111AC" w:rsidRPr="00F111AC" w:rsidTr="00F111AC">
        <w:trPr>
          <w:trHeight w:val="189"/>
        </w:trPr>
        <w:tc>
          <w:tcPr>
            <w:tcW w:w="8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r>
      <w:tr w:rsidR="00F111AC" w:rsidRPr="00F111AC" w:rsidTr="00F111AC">
        <w:trPr>
          <w:trHeight w:val="239"/>
        </w:trPr>
        <w:tc>
          <w:tcPr>
            <w:tcW w:w="8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r>
      <w:tr w:rsidR="00F111AC" w:rsidRPr="00F111AC" w:rsidTr="00F111AC">
        <w:trPr>
          <w:trHeight w:val="70"/>
        </w:trPr>
        <w:tc>
          <w:tcPr>
            <w:tcW w:w="8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6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tc>
      </w:tr>
    </w:tbl>
    <w:p w:rsidR="00F111AC" w:rsidRPr="00F111AC" w:rsidRDefault="00F111AC" w:rsidP="00F111AC">
      <w:pPr>
        <w:suppressAutoHyphens/>
        <w:autoSpaceDN w:val="0"/>
        <w:spacing w:line="240" w:lineRule="auto"/>
        <w:textAlignment w:val="baseline"/>
        <w:rPr>
          <w:rFonts w:ascii="Times New Roman" w:eastAsia="Calibri" w:hAnsi="Times New Roman" w:cs="Times New Roman"/>
          <w:sz w:val="24"/>
          <w:szCs w:val="24"/>
          <w:lang w:val="ro-RO"/>
        </w:rPr>
      </w:pPr>
    </w:p>
    <w:p w:rsidR="00F111AC" w:rsidRPr="00F111AC" w:rsidRDefault="00F111AC" w:rsidP="00F111AC">
      <w:pPr>
        <w:spacing w:line="240" w:lineRule="auto"/>
        <w:rPr>
          <w:rFonts w:ascii="Times New Roman" w:hAnsi="Times New Roman" w:cs="Times New Roman"/>
        </w:rPr>
      </w:pPr>
    </w:p>
    <w:p w:rsidR="00F111AC" w:rsidRDefault="00F111AC"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Default="000A3E3D" w:rsidP="00F111AC">
      <w:pPr>
        <w:spacing w:after="0" w:line="240" w:lineRule="auto"/>
        <w:rPr>
          <w:rFonts w:ascii="Times New Roman" w:hAnsi="Times New Roman" w:cs="Times New Roman"/>
          <w:lang w:val="en-US"/>
        </w:rPr>
      </w:pPr>
    </w:p>
    <w:p w:rsidR="000A3E3D" w:rsidRPr="000A3E3D" w:rsidRDefault="000A3E3D" w:rsidP="000A3E3D">
      <w:pPr>
        <w:suppressAutoHyphens/>
        <w:autoSpaceDN w:val="0"/>
        <w:spacing w:after="0"/>
        <w:jc w:val="right"/>
        <w:textAlignment w:val="baseline"/>
        <w:rPr>
          <w:rFonts w:ascii="Times New Roman" w:eastAsia="Calibri" w:hAnsi="Times New Roman" w:cs="Times New Roman"/>
          <w:sz w:val="28"/>
          <w:szCs w:val="28"/>
          <w:lang w:val="ro-RO"/>
        </w:rPr>
      </w:pPr>
      <w:r w:rsidRPr="000A3E3D">
        <w:rPr>
          <w:rFonts w:ascii="Times New Roman" w:eastAsia="Calibri" w:hAnsi="Times New Roman" w:cs="Times New Roman"/>
          <w:sz w:val="28"/>
          <w:szCs w:val="28"/>
          <w:lang w:val="ro-RO"/>
        </w:rPr>
        <w:lastRenderedPageBreak/>
        <w:t>Anexa nr. 3</w:t>
      </w:r>
    </w:p>
    <w:p w:rsidR="000A3E3D" w:rsidRPr="000A3E3D" w:rsidRDefault="000A3E3D" w:rsidP="000A3E3D">
      <w:pPr>
        <w:suppressAutoHyphens/>
        <w:autoSpaceDN w:val="0"/>
        <w:spacing w:after="0"/>
        <w:textAlignment w:val="baseline"/>
        <w:rPr>
          <w:rFonts w:ascii="Times New Roman" w:eastAsia="Calibri" w:hAnsi="Times New Roman" w:cs="Times New Roman"/>
          <w:sz w:val="24"/>
          <w:szCs w:val="24"/>
          <w:lang w:val="ro-RO"/>
        </w:rPr>
      </w:pPr>
    </w:p>
    <w:p w:rsidR="000A3E3D" w:rsidRPr="000A3E3D" w:rsidRDefault="000A3E3D" w:rsidP="000A3E3D">
      <w:pPr>
        <w:suppressAutoHyphens/>
        <w:autoSpaceDN w:val="0"/>
        <w:spacing w:after="0"/>
        <w:jc w:val="center"/>
        <w:textAlignment w:val="baseline"/>
        <w:rPr>
          <w:rFonts w:ascii="Times New Roman" w:eastAsia="Calibri" w:hAnsi="Times New Roman" w:cs="Times New Roman"/>
          <w:b/>
          <w:bCs/>
          <w:sz w:val="28"/>
          <w:szCs w:val="28"/>
          <w:lang w:val="ro-RO"/>
        </w:rPr>
      </w:pPr>
      <w:r w:rsidRPr="000A3E3D">
        <w:rPr>
          <w:rFonts w:ascii="Times New Roman" w:eastAsia="Calibri" w:hAnsi="Times New Roman" w:cs="Times New Roman"/>
          <w:b/>
          <w:bCs/>
          <w:sz w:val="28"/>
          <w:szCs w:val="28"/>
          <w:lang w:val="ro-RO"/>
        </w:rPr>
        <w:t>Dovada de primire a declaraţiei de avere şi interese personale</w:t>
      </w:r>
    </w:p>
    <w:p w:rsidR="000A3E3D" w:rsidRPr="000A3E3D" w:rsidRDefault="000A3E3D" w:rsidP="000A3E3D">
      <w:pPr>
        <w:suppressAutoHyphens/>
        <w:autoSpaceDN w:val="0"/>
        <w:spacing w:after="0"/>
        <w:jc w:val="center"/>
        <w:textAlignment w:val="baseline"/>
        <w:rPr>
          <w:rFonts w:ascii="Times New Roman" w:eastAsia="Calibri" w:hAnsi="Times New Roman" w:cs="Times New Roman"/>
          <w:b/>
          <w:bCs/>
          <w:sz w:val="24"/>
          <w:szCs w:val="24"/>
          <w:lang w:val="ro-RO"/>
        </w:rPr>
      </w:pPr>
    </w:p>
    <w:p w:rsidR="000A3E3D" w:rsidRPr="000A3E3D" w:rsidRDefault="000A3E3D" w:rsidP="000A3E3D">
      <w:pPr>
        <w:suppressAutoHyphens/>
        <w:autoSpaceDN w:val="0"/>
        <w:spacing w:after="0"/>
        <w:textAlignment w:val="baseline"/>
        <w:rPr>
          <w:rFonts w:ascii="Times New Roman" w:eastAsia="Calibri" w:hAnsi="Times New Roman" w:cs="Times New Roman"/>
          <w:sz w:val="28"/>
          <w:szCs w:val="28"/>
          <w:lang w:val="ro-RO"/>
        </w:rPr>
      </w:pPr>
      <w:r w:rsidRPr="000A3E3D">
        <w:rPr>
          <w:rFonts w:ascii="Times New Roman" w:eastAsia="Calibri" w:hAnsi="Times New Roman" w:cs="Times New Roman"/>
          <w:sz w:val="28"/>
          <w:szCs w:val="28"/>
          <w:lang w:val="ro-RO"/>
        </w:rPr>
        <w:t>Prin prezenta se confirmă că domnul/doamna____________________________ a depus, la data de_______________________________, declaraţia de avere şi  interese personale (_______________file), trecută în Registrul declaraţiilor de avere şi interese personale cu nr.______.</w:t>
      </w:r>
    </w:p>
    <w:p w:rsidR="000A3E3D" w:rsidRPr="000A3E3D" w:rsidRDefault="000A3E3D" w:rsidP="000A3E3D">
      <w:pPr>
        <w:suppressAutoHyphens/>
        <w:autoSpaceDN w:val="0"/>
        <w:spacing w:after="0"/>
        <w:textAlignment w:val="baseline"/>
        <w:rPr>
          <w:rFonts w:ascii="Times New Roman" w:eastAsia="Calibri" w:hAnsi="Times New Roman" w:cs="Times New Roman"/>
          <w:sz w:val="28"/>
          <w:szCs w:val="28"/>
          <w:lang w:val="ro-RO"/>
        </w:rPr>
      </w:pPr>
    </w:p>
    <w:p w:rsidR="000A3E3D" w:rsidRPr="000A3E3D" w:rsidRDefault="000A3E3D" w:rsidP="000A3E3D">
      <w:pPr>
        <w:suppressAutoHyphens/>
        <w:autoSpaceDN w:val="0"/>
        <w:spacing w:after="0"/>
        <w:textAlignment w:val="baseline"/>
        <w:rPr>
          <w:rFonts w:ascii="Times New Roman" w:eastAsia="Calibri" w:hAnsi="Times New Roman" w:cs="Times New Roman"/>
          <w:sz w:val="28"/>
          <w:szCs w:val="28"/>
          <w:lang w:val="ro-RO"/>
        </w:rPr>
      </w:pPr>
      <w:r w:rsidRPr="000A3E3D">
        <w:rPr>
          <w:rFonts w:ascii="Times New Roman" w:eastAsia="Calibri" w:hAnsi="Times New Roman" w:cs="Times New Roman"/>
          <w:sz w:val="28"/>
          <w:szCs w:val="28"/>
          <w:lang w:val="ro-RO"/>
        </w:rPr>
        <w:t xml:space="preserve">Persoana responsabilă___________________________ </w:t>
      </w:r>
    </w:p>
    <w:p w:rsidR="000A3E3D" w:rsidRPr="000A3E3D" w:rsidRDefault="000A3E3D" w:rsidP="000A3E3D">
      <w:pPr>
        <w:suppressAutoHyphens/>
        <w:autoSpaceDN w:val="0"/>
        <w:spacing w:after="0"/>
        <w:textAlignment w:val="baseline"/>
        <w:rPr>
          <w:rFonts w:ascii="Times New Roman" w:eastAsia="Calibri" w:hAnsi="Times New Roman" w:cs="Times New Roman"/>
          <w:sz w:val="28"/>
          <w:szCs w:val="28"/>
          <w:lang w:val="ro-RO"/>
        </w:rPr>
      </w:pPr>
    </w:p>
    <w:p w:rsidR="000A3E3D" w:rsidRPr="000A3E3D" w:rsidRDefault="000A3E3D" w:rsidP="000A3E3D">
      <w:pPr>
        <w:suppressAutoHyphens/>
        <w:autoSpaceDN w:val="0"/>
        <w:spacing w:after="0"/>
        <w:textAlignment w:val="baseline"/>
        <w:rPr>
          <w:rFonts w:ascii="Times New Roman" w:eastAsia="Calibri" w:hAnsi="Times New Roman" w:cs="Times New Roman"/>
          <w:sz w:val="28"/>
          <w:szCs w:val="28"/>
          <w:lang w:val="ro-RO"/>
        </w:rPr>
      </w:pPr>
      <w:r w:rsidRPr="000A3E3D">
        <w:rPr>
          <w:rFonts w:ascii="Times New Roman" w:eastAsia="Calibri" w:hAnsi="Times New Roman" w:cs="Times New Roman"/>
          <w:sz w:val="28"/>
          <w:szCs w:val="28"/>
          <w:lang w:val="ro-RO"/>
        </w:rPr>
        <w:t>Subiectul declarării_____________________________</w:t>
      </w:r>
    </w:p>
    <w:p w:rsidR="000A3E3D" w:rsidRPr="000A3E3D" w:rsidRDefault="000A3E3D" w:rsidP="000A3E3D">
      <w:pPr>
        <w:suppressAutoHyphens/>
        <w:autoSpaceDN w:val="0"/>
        <w:spacing w:after="0"/>
        <w:textAlignment w:val="baseline"/>
        <w:rPr>
          <w:rFonts w:ascii="Times New Roman" w:eastAsia="Calibri" w:hAnsi="Times New Roman" w:cs="Times New Roman"/>
          <w:sz w:val="28"/>
          <w:szCs w:val="28"/>
          <w:lang w:val="ro-RO"/>
        </w:rPr>
      </w:pPr>
    </w:p>
    <w:p w:rsidR="000A3E3D" w:rsidRPr="00331FCF" w:rsidRDefault="000A3E3D" w:rsidP="000A3E3D">
      <w:pPr>
        <w:spacing w:after="0"/>
        <w:rPr>
          <w:rFonts w:ascii="Times New Roman" w:hAnsi="Times New Roman" w:cs="Times New Roman"/>
          <w:lang w:val="en-US"/>
        </w:rPr>
      </w:pPr>
    </w:p>
    <w:p w:rsidR="000A3E3D" w:rsidRDefault="000A3E3D"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Default="00331FCF" w:rsidP="000A3E3D">
      <w:pPr>
        <w:spacing w:after="0" w:line="240" w:lineRule="auto"/>
        <w:rPr>
          <w:rFonts w:ascii="Times New Roman" w:hAnsi="Times New Roman" w:cs="Times New Roman"/>
          <w:lang w:val="en-US"/>
        </w:rPr>
      </w:pPr>
    </w:p>
    <w:p w:rsidR="00331FCF" w:rsidRPr="00331FCF" w:rsidRDefault="00331FCF" w:rsidP="00331FCF">
      <w:pPr>
        <w:suppressAutoHyphens/>
        <w:autoSpaceDN w:val="0"/>
        <w:spacing w:after="0" w:line="240" w:lineRule="auto"/>
        <w:jc w:val="right"/>
        <w:textAlignment w:val="baseline"/>
        <w:rPr>
          <w:rFonts w:ascii="Times New Roman" w:eastAsia="Calibri" w:hAnsi="Times New Roman" w:cs="Times New Roman"/>
          <w:sz w:val="28"/>
          <w:szCs w:val="28"/>
          <w:lang w:val="ro-RO"/>
        </w:rPr>
      </w:pPr>
      <w:r w:rsidRPr="00331FCF">
        <w:rPr>
          <w:rFonts w:ascii="Times New Roman" w:eastAsia="Calibri" w:hAnsi="Times New Roman" w:cs="Times New Roman"/>
          <w:sz w:val="28"/>
          <w:szCs w:val="28"/>
          <w:lang w:val="ro-RO"/>
        </w:rPr>
        <w:t>Anexa nr. 4</w:t>
      </w:r>
      <w:r w:rsidRPr="00331FCF">
        <w:rPr>
          <w:rFonts w:ascii="Times New Roman" w:eastAsia="Calibri" w:hAnsi="Times New Roman" w:cs="Times New Roman"/>
          <w:sz w:val="28"/>
          <w:szCs w:val="28"/>
          <w:lang w:val="ro-RO"/>
        </w:rPr>
        <w:tab/>
      </w:r>
    </w:p>
    <w:p w:rsidR="00331FCF" w:rsidRPr="00331FCF" w:rsidRDefault="00331FCF" w:rsidP="00331FCF">
      <w:pPr>
        <w:suppressAutoHyphens/>
        <w:autoSpaceDN w:val="0"/>
        <w:spacing w:after="0" w:line="240" w:lineRule="auto"/>
        <w:ind w:firstLine="708"/>
        <w:jc w:val="center"/>
        <w:textAlignment w:val="baseline"/>
        <w:rPr>
          <w:rFonts w:ascii="Times New Roman" w:eastAsia="Calibri" w:hAnsi="Times New Roman" w:cs="Times New Roman"/>
          <w:sz w:val="24"/>
          <w:szCs w:val="24"/>
          <w:lang w:val="ro-RO"/>
        </w:rPr>
      </w:pPr>
    </w:p>
    <w:tbl>
      <w:tblPr>
        <w:tblW w:w="5000" w:type="pct"/>
        <w:tblCellMar>
          <w:left w:w="10" w:type="dxa"/>
          <w:right w:w="10" w:type="dxa"/>
        </w:tblCellMar>
        <w:tblLook w:val="0000"/>
      </w:tblPr>
      <w:tblGrid>
        <w:gridCol w:w="10138"/>
      </w:tblGrid>
      <w:tr w:rsidR="00331FCF" w:rsidRPr="00331FCF" w:rsidTr="009E3C29">
        <w:trPr>
          <w:trHeight w:val="16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ind w:firstLine="708"/>
              <w:jc w:val="center"/>
              <w:textAlignment w:val="baseline"/>
              <w:rPr>
                <w:rFonts w:ascii="Times New Roman" w:eastAsia="Calibri" w:hAnsi="Times New Roman" w:cs="Times New Roman"/>
                <w:sz w:val="24"/>
                <w:szCs w:val="24"/>
                <w:lang w:val="ro-RO"/>
              </w:rPr>
            </w:pP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REPUBLICA MOLDOVA</w:t>
            </w: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________________________________</w:t>
            </w: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(denumirea organiza</w:t>
            </w:r>
            <w:r w:rsidRPr="00331FCF">
              <w:rPr>
                <w:rFonts w:eastAsia="Calibri" w:cs="Times New Roman"/>
                <w:b/>
                <w:bCs/>
                <w:sz w:val="24"/>
                <w:szCs w:val="24"/>
                <w:lang w:val="ro-RO"/>
              </w:rPr>
              <w:t>ț</w:t>
            </w:r>
            <w:r w:rsidRPr="00331FCF">
              <w:rPr>
                <w:rFonts w:ascii="Times New Roman" w:eastAsia="Calibri" w:hAnsi="Times New Roman" w:cs="Times New Roman"/>
                <w:b/>
                <w:bCs/>
                <w:sz w:val="24"/>
                <w:szCs w:val="24"/>
                <w:lang w:val="ro-RO"/>
              </w:rPr>
              <w:t>iei publice)</w:t>
            </w: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REGISTRUL</w:t>
            </w: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DECLARAŢIILOR</w:t>
            </w: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hAnsi="Times New Roman" w:cs="Times New Roman"/>
                <w:b/>
                <w:color w:val="000000"/>
                <w:sz w:val="24"/>
                <w:szCs w:val="24"/>
                <w:lang w:val="ro-RO"/>
              </w:rPr>
              <w:t>PRIVIND CONFLICTELE DE INTERESE</w:t>
            </w: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Nr. _________</w:t>
            </w:r>
          </w:p>
          <w:p w:rsidR="00331FCF" w:rsidRPr="00331FCF" w:rsidRDefault="00331FCF" w:rsidP="00331FCF">
            <w:pPr>
              <w:suppressAutoHyphens/>
              <w:autoSpaceDN w:val="0"/>
              <w:spacing w:after="0" w:line="240" w:lineRule="auto"/>
              <w:ind w:firstLine="708"/>
              <w:jc w:val="center"/>
              <w:textAlignment w:val="baseline"/>
              <w:rPr>
                <w:rFonts w:ascii="Times New Roman" w:eastAsia="Calibri" w:hAnsi="Times New Roman" w:cs="Times New Roman"/>
                <w:sz w:val="24"/>
                <w:szCs w:val="24"/>
                <w:lang w:val="ro-RO"/>
              </w:rPr>
            </w:pPr>
          </w:p>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r>
    </w:tbl>
    <w:p w:rsidR="00331FCF" w:rsidRPr="00331FCF" w:rsidRDefault="00331FCF" w:rsidP="00331FCF">
      <w:pPr>
        <w:suppressAutoHyphens/>
        <w:autoSpaceDN w:val="0"/>
        <w:spacing w:after="0" w:line="240" w:lineRule="auto"/>
        <w:jc w:val="right"/>
        <w:textAlignment w:val="baseline"/>
        <w:rPr>
          <w:rFonts w:ascii="Times New Roman" w:eastAsia="Calibri" w:hAnsi="Times New Roman" w:cs="Times New Roman"/>
          <w:i/>
          <w:sz w:val="24"/>
          <w:szCs w:val="24"/>
          <w:lang w:val="ro-RO"/>
        </w:rPr>
      </w:pPr>
    </w:p>
    <w:p w:rsidR="00331FCF" w:rsidRPr="00331FCF" w:rsidRDefault="00331FCF" w:rsidP="00331FCF">
      <w:pPr>
        <w:suppressAutoHyphens/>
        <w:autoSpaceDN w:val="0"/>
        <w:spacing w:after="0" w:line="240" w:lineRule="auto"/>
        <w:jc w:val="right"/>
        <w:textAlignment w:val="baseline"/>
        <w:rPr>
          <w:rFonts w:ascii="Times New Roman" w:eastAsia="Calibri" w:hAnsi="Times New Roman" w:cs="Times New Roman"/>
          <w:i/>
          <w:sz w:val="24"/>
          <w:szCs w:val="24"/>
          <w:lang w:val="ro-RO"/>
        </w:rPr>
      </w:pPr>
    </w:p>
    <w:tbl>
      <w:tblPr>
        <w:tblW w:w="5094" w:type="pct"/>
        <w:tblInd w:w="-176" w:type="dxa"/>
        <w:tblCellMar>
          <w:left w:w="10" w:type="dxa"/>
          <w:right w:w="10" w:type="dxa"/>
        </w:tblCellMar>
        <w:tblLook w:val="0000"/>
      </w:tblPr>
      <w:tblGrid>
        <w:gridCol w:w="1665"/>
        <w:gridCol w:w="670"/>
        <w:gridCol w:w="643"/>
        <w:gridCol w:w="1434"/>
        <w:gridCol w:w="1857"/>
        <w:gridCol w:w="1253"/>
        <w:gridCol w:w="1390"/>
        <w:gridCol w:w="1417"/>
      </w:tblGrid>
      <w:tr w:rsidR="00331FCF" w:rsidRPr="00331FCF" w:rsidTr="009E3C29">
        <w:trPr>
          <w:trHeight w:val="870"/>
        </w:trPr>
        <w:tc>
          <w:tcPr>
            <w:tcW w:w="8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Numărul de înregistrare adeclaraţiei</w:t>
            </w:r>
          </w:p>
        </w:tc>
        <w:tc>
          <w:tcPr>
            <w:tcW w:w="70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Data depunerii: anul ____</w:t>
            </w:r>
          </w:p>
        </w:tc>
        <w:tc>
          <w:tcPr>
            <w:tcW w:w="73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Numele şi prenumele subiectului declarării</w:t>
            </w:r>
          </w:p>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p>
        </w:tc>
        <w:tc>
          <w:tcPr>
            <w:tcW w:w="6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Funcţiadeţinută</w:t>
            </w:r>
          </w:p>
        </w:tc>
        <w:tc>
          <w:tcPr>
            <w:tcW w:w="64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Numărul de file</w:t>
            </w:r>
          </w:p>
        </w:tc>
        <w:tc>
          <w:tcPr>
            <w:tcW w:w="70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Semnătura subiectului declarării</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jc w:val="center"/>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Solu</w:t>
            </w:r>
            <w:r w:rsidRPr="00331FCF">
              <w:rPr>
                <w:rFonts w:eastAsia="Calibri" w:cs="Times New Roman"/>
                <w:b/>
                <w:bCs/>
                <w:sz w:val="24"/>
                <w:szCs w:val="24"/>
                <w:lang w:val="ro-RO"/>
              </w:rPr>
              <w:t>ț</w:t>
            </w:r>
            <w:r w:rsidRPr="00331FCF">
              <w:rPr>
                <w:rFonts w:ascii="Times New Roman" w:eastAsia="Calibri" w:hAnsi="Times New Roman" w:cs="Times New Roman"/>
                <w:b/>
                <w:bCs/>
                <w:sz w:val="24"/>
                <w:szCs w:val="24"/>
                <w:lang w:val="ro-RO"/>
              </w:rPr>
              <w:t>ia aplicată pentru rezolvarea conflictului de interese</w:t>
            </w:r>
          </w:p>
        </w:tc>
      </w:tr>
      <w:tr w:rsidR="00331FCF" w:rsidRPr="00331FCF" w:rsidTr="009E3C29">
        <w:trPr>
          <w:trHeight w:val="705"/>
        </w:trPr>
        <w:tc>
          <w:tcPr>
            <w:tcW w:w="8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luna</w:t>
            </w: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r w:rsidRPr="00331FCF">
              <w:rPr>
                <w:rFonts w:ascii="Times New Roman" w:eastAsia="Calibri" w:hAnsi="Times New Roman" w:cs="Times New Roman"/>
                <w:b/>
                <w:bCs/>
                <w:sz w:val="24"/>
                <w:szCs w:val="24"/>
                <w:lang w:val="ro-RO"/>
              </w:rPr>
              <w:t>ziua</w:t>
            </w:r>
          </w:p>
        </w:tc>
        <w:tc>
          <w:tcPr>
            <w:tcW w:w="73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r>
      <w:tr w:rsidR="00331FCF" w:rsidRPr="00331FCF" w:rsidTr="009E3C29">
        <w:trPr>
          <w:trHeight w:val="247"/>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r>
      <w:tr w:rsidR="00331FCF" w:rsidRPr="00331FCF" w:rsidTr="009E3C29">
        <w:trPr>
          <w:trHeight w:val="105"/>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r>
      <w:tr w:rsidR="00331FCF" w:rsidRPr="00331FCF" w:rsidTr="009E3C29">
        <w:trPr>
          <w:trHeight w:val="29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6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1FCF" w:rsidRPr="00331FCF" w:rsidRDefault="00331FCF" w:rsidP="00331FCF">
            <w:pPr>
              <w:suppressAutoHyphens/>
              <w:autoSpaceDN w:val="0"/>
              <w:spacing w:after="0" w:line="240" w:lineRule="auto"/>
              <w:textAlignment w:val="baseline"/>
              <w:rPr>
                <w:rFonts w:ascii="Times New Roman" w:eastAsia="Calibri" w:hAnsi="Times New Roman" w:cs="Times New Roman"/>
                <w:sz w:val="24"/>
                <w:szCs w:val="24"/>
                <w:lang w:val="ro-RO"/>
              </w:rPr>
            </w:pPr>
          </w:p>
        </w:tc>
      </w:tr>
    </w:tbl>
    <w:p w:rsidR="00331FCF" w:rsidRPr="00331FCF" w:rsidRDefault="00331FCF" w:rsidP="00331FCF">
      <w:pPr>
        <w:spacing w:after="0" w:line="240" w:lineRule="auto"/>
        <w:rPr>
          <w:rFonts w:ascii="Times New Roman" w:hAnsi="Times New Roman" w:cs="Times New Roman"/>
        </w:rPr>
      </w:pPr>
    </w:p>
    <w:p w:rsidR="00331FCF" w:rsidRPr="00331FCF" w:rsidRDefault="00331FCF" w:rsidP="00331FCF">
      <w:pPr>
        <w:spacing w:after="0" w:line="240" w:lineRule="auto"/>
        <w:rPr>
          <w:rFonts w:ascii="Times New Roman" w:hAnsi="Times New Roman" w:cs="Times New Roman"/>
          <w:lang w:val="en-US"/>
        </w:rPr>
      </w:pPr>
    </w:p>
    <w:sectPr w:rsidR="00331FCF" w:rsidRPr="00331FCF" w:rsidSect="00E15DF9">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Times New Roman CE">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D0"/>
    <w:multiLevelType w:val="hybridMultilevel"/>
    <w:tmpl w:val="B616D750"/>
    <w:lvl w:ilvl="0" w:tplc="04090011">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rPr>
        <w:rFonts w:cs="Times New Roman"/>
      </w:rPr>
    </w:lvl>
    <w:lvl w:ilvl="2" w:tplc="0409001B" w:tentative="1">
      <w:start w:val="1"/>
      <w:numFmt w:val="lowerRoman"/>
      <w:lvlText w:val="%3."/>
      <w:lvlJc w:val="right"/>
      <w:pPr>
        <w:ind w:left="1790" w:hanging="180"/>
      </w:pPr>
      <w:rPr>
        <w:rFonts w:cs="Times New Roman"/>
      </w:rPr>
    </w:lvl>
    <w:lvl w:ilvl="3" w:tplc="0409000F" w:tentative="1">
      <w:start w:val="1"/>
      <w:numFmt w:val="decimal"/>
      <w:lvlText w:val="%4."/>
      <w:lvlJc w:val="left"/>
      <w:pPr>
        <w:ind w:left="2510" w:hanging="360"/>
      </w:pPr>
      <w:rPr>
        <w:rFonts w:cs="Times New Roman"/>
      </w:rPr>
    </w:lvl>
    <w:lvl w:ilvl="4" w:tplc="04090019" w:tentative="1">
      <w:start w:val="1"/>
      <w:numFmt w:val="lowerLetter"/>
      <w:lvlText w:val="%5."/>
      <w:lvlJc w:val="left"/>
      <w:pPr>
        <w:ind w:left="3230" w:hanging="360"/>
      </w:pPr>
      <w:rPr>
        <w:rFonts w:cs="Times New Roman"/>
      </w:rPr>
    </w:lvl>
    <w:lvl w:ilvl="5" w:tplc="0409001B" w:tentative="1">
      <w:start w:val="1"/>
      <w:numFmt w:val="lowerRoman"/>
      <w:lvlText w:val="%6."/>
      <w:lvlJc w:val="right"/>
      <w:pPr>
        <w:ind w:left="3950" w:hanging="180"/>
      </w:pPr>
      <w:rPr>
        <w:rFonts w:cs="Times New Roman"/>
      </w:rPr>
    </w:lvl>
    <w:lvl w:ilvl="6" w:tplc="0409000F" w:tentative="1">
      <w:start w:val="1"/>
      <w:numFmt w:val="decimal"/>
      <w:lvlText w:val="%7."/>
      <w:lvlJc w:val="left"/>
      <w:pPr>
        <w:ind w:left="4670" w:hanging="360"/>
      </w:pPr>
      <w:rPr>
        <w:rFonts w:cs="Times New Roman"/>
      </w:rPr>
    </w:lvl>
    <w:lvl w:ilvl="7" w:tplc="04090019" w:tentative="1">
      <w:start w:val="1"/>
      <w:numFmt w:val="lowerLetter"/>
      <w:lvlText w:val="%8."/>
      <w:lvlJc w:val="left"/>
      <w:pPr>
        <w:ind w:left="5390" w:hanging="360"/>
      </w:pPr>
      <w:rPr>
        <w:rFonts w:cs="Times New Roman"/>
      </w:rPr>
    </w:lvl>
    <w:lvl w:ilvl="8" w:tplc="0409001B" w:tentative="1">
      <w:start w:val="1"/>
      <w:numFmt w:val="lowerRoman"/>
      <w:lvlText w:val="%9."/>
      <w:lvlJc w:val="right"/>
      <w:pPr>
        <w:ind w:left="6110" w:hanging="180"/>
      </w:pPr>
      <w:rPr>
        <w:rFonts w:cs="Times New Roman"/>
      </w:rPr>
    </w:lvl>
  </w:abstractNum>
  <w:abstractNum w:abstractNumId="1">
    <w:nsid w:val="0936117A"/>
    <w:multiLevelType w:val="hybridMultilevel"/>
    <w:tmpl w:val="1FB82780"/>
    <w:lvl w:ilvl="0" w:tplc="10363F56">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0F24814"/>
    <w:multiLevelType w:val="hybridMultilevel"/>
    <w:tmpl w:val="C428A644"/>
    <w:lvl w:ilvl="0" w:tplc="6480FD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DBD17BA"/>
    <w:multiLevelType w:val="hybridMultilevel"/>
    <w:tmpl w:val="9422746A"/>
    <w:lvl w:ilvl="0" w:tplc="6F4C28F4">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206324F4"/>
    <w:multiLevelType w:val="hybridMultilevel"/>
    <w:tmpl w:val="280A9136"/>
    <w:lvl w:ilvl="0" w:tplc="82963CE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242A276C"/>
    <w:multiLevelType w:val="hybridMultilevel"/>
    <w:tmpl w:val="2A9E72CC"/>
    <w:lvl w:ilvl="0" w:tplc="7708C7E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1">
    <w:nsid w:val="284B6EC7"/>
    <w:multiLevelType w:val="hybridMultilevel"/>
    <w:tmpl w:val="2AFAFD46"/>
    <w:lvl w:ilvl="0" w:tplc="0F801A96">
      <w:start w:val="1"/>
      <w:numFmt w:val="decimal"/>
      <w:lvlText w:val="(%1)"/>
      <w:lvlJc w:val="left"/>
      <w:pPr>
        <w:ind w:left="1035" w:hanging="375"/>
      </w:pPr>
      <w:rPr>
        <w:rFonts w:ascii="Times New Roman" w:hAnsi="Times New Roman" w:cs="Times New Roman" w:hint="default"/>
        <w:sz w:val="24"/>
        <w:szCs w:val="24"/>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2">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382C2A83"/>
    <w:multiLevelType w:val="hybridMultilevel"/>
    <w:tmpl w:val="FF7AA396"/>
    <w:lvl w:ilvl="0" w:tplc="52F023E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5BF66FE"/>
    <w:multiLevelType w:val="hybridMultilevel"/>
    <w:tmpl w:val="F2F2D1C8"/>
    <w:lvl w:ilvl="0" w:tplc="6FE8A824">
      <w:start w:val="1"/>
      <w:numFmt w:val="lowerRoman"/>
      <w:lvlText w:val="%1)"/>
      <w:lvlJc w:val="left"/>
      <w:pPr>
        <w:ind w:left="1117" w:hanging="72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6">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F6770D"/>
    <w:multiLevelType w:val="hybridMultilevel"/>
    <w:tmpl w:val="35FEA9DE"/>
    <w:lvl w:ilvl="0" w:tplc="478C133E">
      <w:start w:val="1"/>
      <w:numFmt w:val="decimal"/>
      <w:lvlText w:val="%1."/>
      <w:lvlJc w:val="left"/>
      <w:pPr>
        <w:ind w:left="1211"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52804784"/>
    <w:multiLevelType w:val="hybridMultilevel"/>
    <w:tmpl w:val="84B48EB4"/>
    <w:lvl w:ilvl="0" w:tplc="FF2622F6">
      <w:start w:val="1"/>
      <w:numFmt w:val="decimal"/>
      <w:lvlText w:val="(%1)"/>
      <w:lvlJc w:val="left"/>
      <w:pPr>
        <w:ind w:left="1211" w:hanging="360"/>
      </w:pPr>
      <w:rPr>
        <w:rFonts w:cs="Times New Roman"/>
        <w:sz w:val="28"/>
        <w:szCs w:val="28"/>
      </w:rPr>
    </w:lvl>
    <w:lvl w:ilvl="1" w:tplc="60AC4348">
      <w:start w:val="1"/>
      <w:numFmt w:val="decimal"/>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9">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5B2FB3"/>
    <w:multiLevelType w:val="hybridMultilevel"/>
    <w:tmpl w:val="86889E18"/>
    <w:lvl w:ilvl="0" w:tplc="0A8607FA">
      <w:start w:val="1"/>
      <w:numFmt w:val="lowerLetter"/>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21">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B16E1C"/>
    <w:multiLevelType w:val="hybridMultilevel"/>
    <w:tmpl w:val="78DC1B0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4402721"/>
    <w:multiLevelType w:val="hybridMultilevel"/>
    <w:tmpl w:val="3DA2C5F8"/>
    <w:lvl w:ilvl="0" w:tplc="2D628236">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6">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EF25A9F"/>
    <w:multiLevelType w:val="hybridMultilevel"/>
    <w:tmpl w:val="7FF2D3B4"/>
    <w:lvl w:ilvl="0" w:tplc="0C0C76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EF37D67"/>
    <w:multiLevelType w:val="hybridMultilevel"/>
    <w:tmpl w:val="42703406"/>
    <w:lvl w:ilvl="0" w:tplc="29B2DE5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30"/>
  </w:num>
  <w:num w:numId="2">
    <w:abstractNumId w:val="11"/>
  </w:num>
  <w:num w:numId="3">
    <w:abstractNumId w:val="1"/>
  </w:num>
  <w:num w:numId="4">
    <w:abstractNumId w:val="31"/>
  </w:num>
  <w:num w:numId="5">
    <w:abstractNumId w:val="10"/>
  </w:num>
  <w:num w:numId="6">
    <w:abstractNumId w:val="15"/>
  </w:num>
  <w:num w:numId="7">
    <w:abstractNumId w:val="6"/>
  </w:num>
  <w:num w:numId="8">
    <w:abstractNumId w:val="27"/>
  </w:num>
  <w:num w:numId="9">
    <w:abstractNumId w:val="0"/>
  </w:num>
  <w:num w:numId="10">
    <w:abstractNumId w:val="19"/>
  </w:num>
  <w:num w:numId="11">
    <w:abstractNumId w:val="14"/>
  </w:num>
  <w:num w:numId="12">
    <w:abstractNumId w:val="21"/>
  </w:num>
  <w:num w:numId="13">
    <w:abstractNumId w:val="5"/>
  </w:num>
  <w:num w:numId="14">
    <w:abstractNumId w:val="16"/>
  </w:num>
  <w:num w:numId="15">
    <w:abstractNumId w:val="28"/>
  </w:num>
  <w:num w:numId="16">
    <w:abstractNumId w:val="29"/>
  </w:num>
  <w:num w:numId="17">
    <w:abstractNumId w:val="12"/>
  </w:num>
  <w:num w:numId="18">
    <w:abstractNumId w:val="26"/>
  </w:num>
  <w:num w:numId="19">
    <w:abstractNumId w:val="3"/>
  </w:num>
  <w:num w:numId="20">
    <w:abstractNumId w:val="2"/>
  </w:num>
  <w:num w:numId="21">
    <w:abstractNumId w:val="7"/>
  </w:num>
  <w:num w:numId="22">
    <w:abstractNumId w:val="23"/>
  </w:num>
  <w:num w:numId="23">
    <w:abstractNumId w:val="22"/>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E15DF9"/>
    <w:rsid w:val="00031729"/>
    <w:rsid w:val="00035662"/>
    <w:rsid w:val="000A3E3D"/>
    <w:rsid w:val="00112C25"/>
    <w:rsid w:val="00331FCF"/>
    <w:rsid w:val="003A0CA8"/>
    <w:rsid w:val="005830F4"/>
    <w:rsid w:val="006249D0"/>
    <w:rsid w:val="00E15DF9"/>
    <w:rsid w:val="00F1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A8"/>
  </w:style>
  <w:style w:type="paragraph" w:styleId="1">
    <w:name w:val="heading 1"/>
    <w:basedOn w:val="a"/>
    <w:next w:val="a"/>
    <w:link w:val="10"/>
    <w:qFormat/>
    <w:rsid w:val="006249D0"/>
    <w:pPr>
      <w:keepNext/>
      <w:spacing w:before="240" w:after="60" w:line="240" w:lineRule="auto"/>
      <w:ind w:firstLine="720"/>
      <w:jc w:val="both"/>
      <w:outlineLvl w:val="0"/>
    </w:pPr>
    <w:rPr>
      <w:rFonts w:ascii="Arial" w:eastAsia="Calibri" w:hAnsi="Arial" w:cs="Times New Roman"/>
      <w:b/>
      <w:kern w:val="28"/>
      <w:sz w:val="28"/>
      <w:szCs w:val="20"/>
      <w:lang w:val="en-US" w:eastAsia="en-US"/>
    </w:rPr>
  </w:style>
  <w:style w:type="paragraph" w:styleId="2">
    <w:name w:val="heading 2"/>
    <w:basedOn w:val="a"/>
    <w:next w:val="a"/>
    <w:link w:val="20"/>
    <w:qFormat/>
    <w:rsid w:val="006249D0"/>
    <w:pPr>
      <w:keepNext/>
      <w:spacing w:after="0" w:line="240" w:lineRule="auto"/>
      <w:ind w:firstLine="720"/>
      <w:jc w:val="center"/>
      <w:outlineLvl w:val="1"/>
    </w:pPr>
    <w:rPr>
      <w:rFonts w:ascii="$ Benguiat_Bold" w:eastAsia="Calibri" w:hAnsi="$ Benguiat_Bold" w:cs="Times New Roman"/>
      <w:b/>
      <w:sz w:val="132"/>
      <w:szCs w:val="20"/>
      <w:lang w:val="en-US" w:eastAsia="en-US"/>
    </w:rPr>
  </w:style>
  <w:style w:type="paragraph" w:styleId="3">
    <w:name w:val="heading 3"/>
    <w:basedOn w:val="a"/>
    <w:next w:val="a"/>
    <w:link w:val="30"/>
    <w:qFormat/>
    <w:rsid w:val="006249D0"/>
    <w:pPr>
      <w:keepNext/>
      <w:spacing w:after="0" w:line="240" w:lineRule="auto"/>
      <w:ind w:firstLine="720"/>
      <w:jc w:val="center"/>
      <w:outlineLvl w:val="2"/>
    </w:pPr>
    <w:rPr>
      <w:rFonts w:ascii="$Caslon" w:eastAsia="Calibri" w:hAnsi="$Caslon" w:cs="Times New Roman"/>
      <w:b/>
      <w:sz w:val="20"/>
      <w:szCs w:val="20"/>
      <w:lang w:val="en-US" w:eastAsia="en-US"/>
    </w:rPr>
  </w:style>
  <w:style w:type="paragraph" w:styleId="4">
    <w:name w:val="heading 4"/>
    <w:basedOn w:val="a"/>
    <w:next w:val="a"/>
    <w:link w:val="40"/>
    <w:qFormat/>
    <w:rsid w:val="006249D0"/>
    <w:pPr>
      <w:keepNext/>
      <w:spacing w:after="0" w:line="240" w:lineRule="auto"/>
      <w:ind w:firstLine="720"/>
      <w:jc w:val="center"/>
      <w:outlineLvl w:val="3"/>
    </w:pPr>
    <w:rPr>
      <w:rFonts w:ascii="$Caslon" w:eastAsia="Calibri" w:hAnsi="$Caslon" w:cs="Times New Roman"/>
      <w:b/>
      <w:sz w:val="26"/>
      <w:szCs w:val="20"/>
      <w:lang w:val="en-US" w:eastAsia="en-US"/>
    </w:rPr>
  </w:style>
  <w:style w:type="paragraph" w:styleId="5">
    <w:name w:val="heading 5"/>
    <w:basedOn w:val="a"/>
    <w:next w:val="a"/>
    <w:link w:val="50"/>
    <w:qFormat/>
    <w:rsid w:val="006249D0"/>
    <w:pPr>
      <w:keepNext/>
      <w:spacing w:after="0" w:line="240" w:lineRule="auto"/>
      <w:ind w:firstLine="720"/>
      <w:jc w:val="center"/>
      <w:outlineLvl w:val="4"/>
    </w:pPr>
    <w:rPr>
      <w:rFonts w:ascii="$Caslon" w:eastAsia="Calibri" w:hAnsi="$Caslon" w:cs="Times New Roman"/>
      <w:sz w:val="24"/>
      <w:szCs w:val="20"/>
      <w:lang w:val="en-US" w:eastAsia="en-US"/>
    </w:rPr>
  </w:style>
  <w:style w:type="paragraph" w:styleId="6">
    <w:name w:val="heading 6"/>
    <w:basedOn w:val="a"/>
    <w:next w:val="a"/>
    <w:link w:val="60"/>
    <w:qFormat/>
    <w:rsid w:val="006249D0"/>
    <w:pPr>
      <w:keepNext/>
      <w:spacing w:after="0" w:line="240" w:lineRule="auto"/>
      <w:ind w:firstLine="720"/>
      <w:jc w:val="center"/>
      <w:outlineLvl w:val="5"/>
    </w:pPr>
    <w:rPr>
      <w:rFonts w:ascii="$Caslon" w:eastAsia="Calibri" w:hAnsi="$Caslon" w:cs="Times New Roman"/>
      <w:b/>
      <w:szCs w:val="20"/>
      <w:lang w:val="en-US" w:eastAsia="en-US"/>
    </w:rPr>
  </w:style>
  <w:style w:type="paragraph" w:styleId="7">
    <w:name w:val="heading 7"/>
    <w:basedOn w:val="a"/>
    <w:next w:val="a"/>
    <w:link w:val="70"/>
    <w:qFormat/>
    <w:rsid w:val="006249D0"/>
    <w:pPr>
      <w:keepNext/>
      <w:spacing w:after="0" w:line="240" w:lineRule="auto"/>
      <w:ind w:firstLine="720"/>
      <w:jc w:val="center"/>
      <w:outlineLvl w:val="6"/>
    </w:pPr>
    <w:rPr>
      <w:rFonts w:ascii="Garamond" w:eastAsia="Calibri" w:hAnsi="Garamond" w:cs="Times New Roman"/>
      <w:b/>
      <w:sz w:val="28"/>
      <w:szCs w:val="20"/>
      <w:lang w:val="en-US" w:eastAsia="en-US"/>
    </w:rPr>
  </w:style>
  <w:style w:type="paragraph" w:styleId="8">
    <w:name w:val="heading 8"/>
    <w:basedOn w:val="a"/>
    <w:next w:val="a"/>
    <w:link w:val="80"/>
    <w:qFormat/>
    <w:rsid w:val="006249D0"/>
    <w:pPr>
      <w:keepNext/>
      <w:spacing w:after="0" w:line="240" w:lineRule="auto"/>
      <w:ind w:firstLine="720"/>
      <w:jc w:val="center"/>
      <w:outlineLvl w:val="7"/>
    </w:pPr>
    <w:rPr>
      <w:rFonts w:ascii="$Caslon" w:eastAsia="Calibri" w:hAnsi="$Caslon" w:cs="Times New Roman"/>
      <w:b/>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5DF9"/>
  </w:style>
  <w:style w:type="character" w:styleId="a3">
    <w:name w:val="Hyperlink"/>
    <w:basedOn w:val="a0"/>
    <w:unhideWhenUsed/>
    <w:rsid w:val="00E15DF9"/>
    <w:rPr>
      <w:color w:val="0000FF"/>
      <w:u w:val="single"/>
    </w:rPr>
  </w:style>
  <w:style w:type="character" w:styleId="a4">
    <w:name w:val="Strong"/>
    <w:basedOn w:val="a0"/>
    <w:qFormat/>
    <w:rsid w:val="00E15DF9"/>
    <w:rPr>
      <w:b/>
      <w:bCs/>
    </w:rPr>
  </w:style>
  <w:style w:type="character" w:customStyle="1" w:styleId="docheader">
    <w:name w:val="doc_header"/>
    <w:basedOn w:val="a0"/>
    <w:rsid w:val="00E15DF9"/>
  </w:style>
  <w:style w:type="character" w:customStyle="1" w:styleId="docred">
    <w:name w:val="doc_red"/>
    <w:basedOn w:val="a0"/>
    <w:rsid w:val="00E15DF9"/>
  </w:style>
  <w:style w:type="character" w:customStyle="1" w:styleId="docblue">
    <w:name w:val="doc_blue"/>
    <w:basedOn w:val="a0"/>
    <w:rsid w:val="00E15DF9"/>
  </w:style>
  <w:style w:type="character" w:customStyle="1" w:styleId="docsign1">
    <w:name w:val="doc_sign1"/>
    <w:basedOn w:val="a0"/>
    <w:rsid w:val="00E15DF9"/>
  </w:style>
  <w:style w:type="paragraph" w:styleId="a5">
    <w:name w:val="Balloon Text"/>
    <w:basedOn w:val="a"/>
    <w:link w:val="a6"/>
    <w:unhideWhenUsed/>
    <w:rsid w:val="00E15DF9"/>
    <w:pPr>
      <w:spacing w:after="0" w:line="240" w:lineRule="auto"/>
    </w:pPr>
    <w:rPr>
      <w:rFonts w:ascii="Tahoma" w:hAnsi="Tahoma" w:cs="Tahoma"/>
      <w:sz w:val="16"/>
      <w:szCs w:val="16"/>
    </w:rPr>
  </w:style>
  <w:style w:type="character" w:customStyle="1" w:styleId="a6">
    <w:name w:val="Текст выноски Знак"/>
    <w:basedOn w:val="a0"/>
    <w:link w:val="a5"/>
    <w:rsid w:val="00E15DF9"/>
    <w:rPr>
      <w:rFonts w:ascii="Tahoma" w:hAnsi="Tahoma" w:cs="Tahoma"/>
      <w:sz w:val="16"/>
      <w:szCs w:val="16"/>
    </w:rPr>
  </w:style>
  <w:style w:type="character" w:customStyle="1" w:styleId="10">
    <w:name w:val="Заголовок 1 Знак"/>
    <w:basedOn w:val="a0"/>
    <w:link w:val="1"/>
    <w:rsid w:val="006249D0"/>
    <w:rPr>
      <w:rFonts w:ascii="Arial" w:eastAsia="Calibri" w:hAnsi="Arial" w:cs="Times New Roman"/>
      <w:b/>
      <w:kern w:val="28"/>
      <w:sz w:val="28"/>
      <w:szCs w:val="20"/>
      <w:lang w:val="en-US" w:eastAsia="en-US"/>
    </w:rPr>
  </w:style>
  <w:style w:type="character" w:customStyle="1" w:styleId="20">
    <w:name w:val="Заголовок 2 Знак"/>
    <w:basedOn w:val="a0"/>
    <w:link w:val="2"/>
    <w:rsid w:val="006249D0"/>
    <w:rPr>
      <w:rFonts w:ascii="$ Benguiat_Bold" w:eastAsia="Calibri" w:hAnsi="$ Benguiat_Bold" w:cs="Times New Roman"/>
      <w:b/>
      <w:sz w:val="132"/>
      <w:szCs w:val="20"/>
      <w:lang w:val="en-US" w:eastAsia="en-US"/>
    </w:rPr>
  </w:style>
  <w:style w:type="character" w:customStyle="1" w:styleId="30">
    <w:name w:val="Заголовок 3 Знак"/>
    <w:basedOn w:val="a0"/>
    <w:link w:val="3"/>
    <w:rsid w:val="006249D0"/>
    <w:rPr>
      <w:rFonts w:ascii="$Caslon" w:eastAsia="Calibri" w:hAnsi="$Caslon" w:cs="Times New Roman"/>
      <w:b/>
      <w:sz w:val="20"/>
      <w:szCs w:val="20"/>
      <w:lang w:val="en-US" w:eastAsia="en-US"/>
    </w:rPr>
  </w:style>
  <w:style w:type="character" w:customStyle="1" w:styleId="40">
    <w:name w:val="Заголовок 4 Знак"/>
    <w:basedOn w:val="a0"/>
    <w:link w:val="4"/>
    <w:rsid w:val="006249D0"/>
    <w:rPr>
      <w:rFonts w:ascii="$Caslon" w:eastAsia="Calibri" w:hAnsi="$Caslon" w:cs="Times New Roman"/>
      <w:b/>
      <w:sz w:val="26"/>
      <w:szCs w:val="20"/>
      <w:lang w:val="en-US" w:eastAsia="en-US"/>
    </w:rPr>
  </w:style>
  <w:style w:type="character" w:customStyle="1" w:styleId="50">
    <w:name w:val="Заголовок 5 Знак"/>
    <w:basedOn w:val="a0"/>
    <w:link w:val="5"/>
    <w:rsid w:val="006249D0"/>
    <w:rPr>
      <w:rFonts w:ascii="$Caslon" w:eastAsia="Calibri" w:hAnsi="$Caslon" w:cs="Times New Roman"/>
      <w:sz w:val="24"/>
      <w:szCs w:val="20"/>
      <w:lang w:val="en-US" w:eastAsia="en-US"/>
    </w:rPr>
  </w:style>
  <w:style w:type="character" w:customStyle="1" w:styleId="60">
    <w:name w:val="Заголовок 6 Знак"/>
    <w:basedOn w:val="a0"/>
    <w:link w:val="6"/>
    <w:rsid w:val="006249D0"/>
    <w:rPr>
      <w:rFonts w:ascii="$Caslon" w:eastAsia="Calibri" w:hAnsi="$Caslon" w:cs="Times New Roman"/>
      <w:b/>
      <w:szCs w:val="20"/>
      <w:lang w:val="en-US" w:eastAsia="en-US"/>
    </w:rPr>
  </w:style>
  <w:style w:type="character" w:customStyle="1" w:styleId="70">
    <w:name w:val="Заголовок 7 Знак"/>
    <w:basedOn w:val="a0"/>
    <w:link w:val="7"/>
    <w:rsid w:val="006249D0"/>
    <w:rPr>
      <w:rFonts w:ascii="Garamond" w:eastAsia="Calibri" w:hAnsi="Garamond" w:cs="Times New Roman"/>
      <w:b/>
      <w:sz w:val="28"/>
      <w:szCs w:val="20"/>
      <w:lang w:val="en-US" w:eastAsia="en-US"/>
    </w:rPr>
  </w:style>
  <w:style w:type="character" w:customStyle="1" w:styleId="80">
    <w:name w:val="Заголовок 8 Знак"/>
    <w:basedOn w:val="a0"/>
    <w:link w:val="8"/>
    <w:rsid w:val="006249D0"/>
    <w:rPr>
      <w:rFonts w:ascii="$Caslon" w:eastAsia="Calibri" w:hAnsi="$Caslon" w:cs="Times New Roman"/>
      <w:b/>
      <w:sz w:val="24"/>
      <w:szCs w:val="20"/>
      <w:lang w:val="en-US" w:eastAsia="en-US"/>
    </w:rPr>
  </w:style>
  <w:style w:type="paragraph" w:customStyle="1" w:styleId="CharChar">
    <w:name w:val="Знак Знак Char Char Знак"/>
    <w:basedOn w:val="a"/>
    <w:rsid w:val="006249D0"/>
    <w:pPr>
      <w:spacing w:after="160" w:line="240" w:lineRule="exact"/>
    </w:pPr>
    <w:rPr>
      <w:rFonts w:ascii="Arial" w:eastAsia="Batang" w:hAnsi="Arial" w:cs="Arial"/>
      <w:sz w:val="20"/>
      <w:szCs w:val="20"/>
      <w:lang w:val="en-US" w:eastAsia="en-US"/>
    </w:rPr>
  </w:style>
  <w:style w:type="paragraph" w:styleId="a7">
    <w:name w:val="Normal (Web)"/>
    <w:basedOn w:val="a"/>
    <w:rsid w:val="006249D0"/>
    <w:pPr>
      <w:spacing w:after="0" w:line="240" w:lineRule="auto"/>
      <w:ind w:firstLine="567"/>
      <w:jc w:val="both"/>
    </w:pPr>
    <w:rPr>
      <w:rFonts w:ascii="Times New Roman" w:eastAsia="Calibri" w:hAnsi="Times New Roman" w:cs="Times New Roman"/>
      <w:sz w:val="24"/>
      <w:szCs w:val="24"/>
    </w:rPr>
  </w:style>
  <w:style w:type="paragraph" w:styleId="a8">
    <w:name w:val="header"/>
    <w:basedOn w:val="a"/>
    <w:link w:val="a9"/>
    <w:rsid w:val="006249D0"/>
    <w:pPr>
      <w:tabs>
        <w:tab w:val="center" w:pos="4677"/>
        <w:tab w:val="right" w:pos="9355"/>
      </w:tabs>
      <w:spacing w:after="0" w:line="240" w:lineRule="auto"/>
      <w:ind w:firstLine="720"/>
      <w:jc w:val="both"/>
    </w:pPr>
    <w:rPr>
      <w:rFonts w:ascii="Times New Roman" w:eastAsia="Calibri" w:hAnsi="Times New Roman" w:cs="Times New Roman"/>
      <w:sz w:val="20"/>
      <w:szCs w:val="20"/>
      <w:lang w:val="en-US" w:eastAsia="en-US"/>
    </w:rPr>
  </w:style>
  <w:style w:type="character" w:customStyle="1" w:styleId="a9">
    <w:name w:val="Верхний колонтитул Знак"/>
    <w:basedOn w:val="a0"/>
    <w:link w:val="a8"/>
    <w:rsid w:val="006249D0"/>
    <w:rPr>
      <w:rFonts w:ascii="Times New Roman" w:eastAsia="Calibri" w:hAnsi="Times New Roman" w:cs="Times New Roman"/>
      <w:sz w:val="20"/>
      <w:szCs w:val="20"/>
      <w:lang w:val="en-US" w:eastAsia="en-US"/>
    </w:rPr>
  </w:style>
  <w:style w:type="paragraph" w:styleId="aa">
    <w:name w:val="footer"/>
    <w:basedOn w:val="a"/>
    <w:link w:val="ab"/>
    <w:rsid w:val="006249D0"/>
    <w:pPr>
      <w:tabs>
        <w:tab w:val="center" w:pos="4677"/>
        <w:tab w:val="right" w:pos="9355"/>
      </w:tabs>
      <w:spacing w:after="0" w:line="240" w:lineRule="auto"/>
      <w:ind w:firstLine="720"/>
      <w:jc w:val="both"/>
    </w:pPr>
    <w:rPr>
      <w:rFonts w:ascii="Times New Roman" w:eastAsia="Calibri" w:hAnsi="Times New Roman" w:cs="Times New Roman"/>
      <w:sz w:val="20"/>
      <w:szCs w:val="20"/>
      <w:lang w:val="en-US" w:eastAsia="en-US"/>
    </w:rPr>
  </w:style>
  <w:style w:type="character" w:customStyle="1" w:styleId="ab">
    <w:name w:val="Нижний колонтитул Знак"/>
    <w:basedOn w:val="a0"/>
    <w:link w:val="aa"/>
    <w:rsid w:val="006249D0"/>
    <w:rPr>
      <w:rFonts w:ascii="Times New Roman" w:eastAsia="Calibri" w:hAnsi="Times New Roman" w:cs="Times New Roman"/>
      <w:sz w:val="20"/>
      <w:szCs w:val="20"/>
      <w:lang w:val="en-US" w:eastAsia="en-US"/>
    </w:rPr>
  </w:style>
  <w:style w:type="character" w:customStyle="1" w:styleId="FooterChar">
    <w:name w:val="Footer Char"/>
    <w:basedOn w:val="a0"/>
    <w:locked/>
    <w:rsid w:val="006249D0"/>
    <w:rPr>
      <w:rFonts w:ascii="Calibri" w:hAnsi="Calibri" w:cs="Times New Roman"/>
    </w:rPr>
  </w:style>
  <w:style w:type="paragraph" w:customStyle="1" w:styleId="news">
    <w:name w:val="news"/>
    <w:basedOn w:val="a"/>
    <w:rsid w:val="006249D0"/>
    <w:pPr>
      <w:spacing w:after="0" w:line="240" w:lineRule="auto"/>
    </w:pPr>
    <w:rPr>
      <w:rFonts w:ascii="Arial" w:eastAsia="Calibri" w:hAnsi="Arial" w:cs="Arial"/>
      <w:sz w:val="20"/>
      <w:szCs w:val="20"/>
    </w:rPr>
  </w:style>
  <w:style w:type="character" w:customStyle="1" w:styleId="CommentReference1">
    <w:name w:val="Comment Reference1"/>
    <w:rsid w:val="006249D0"/>
    <w:rPr>
      <w:sz w:val="16"/>
    </w:rPr>
  </w:style>
  <w:style w:type="paragraph" w:customStyle="1" w:styleId="CommentText1">
    <w:name w:val="Comment Text1"/>
    <w:basedOn w:val="a"/>
    <w:rsid w:val="006249D0"/>
    <w:pPr>
      <w:suppressAutoHyphens/>
      <w:autoSpaceDN w:val="0"/>
      <w:spacing w:line="240" w:lineRule="auto"/>
      <w:textAlignment w:val="baseline"/>
    </w:pPr>
    <w:rPr>
      <w:rFonts w:ascii="Calibri" w:eastAsia="Times New Roman" w:hAnsi="Calibri" w:cs="Times New Roman"/>
      <w:sz w:val="20"/>
      <w:szCs w:val="20"/>
      <w:lang w:val="en-US" w:eastAsia="en-US"/>
    </w:rPr>
  </w:style>
  <w:style w:type="character" w:customStyle="1" w:styleId="CommentTextChar">
    <w:name w:val="Comment Text Char"/>
    <w:rsid w:val="006249D0"/>
    <w:rPr>
      <w:rFonts w:ascii="Calibri" w:hAnsi="Calibri"/>
      <w:sz w:val="20"/>
      <w:lang w:val="en-US"/>
    </w:rPr>
  </w:style>
  <w:style w:type="paragraph" w:customStyle="1" w:styleId="ListParagraph1">
    <w:name w:val="List Paragraph1"/>
    <w:basedOn w:val="a"/>
    <w:rsid w:val="006249D0"/>
    <w:pPr>
      <w:suppressAutoHyphens/>
      <w:autoSpaceDN w:val="0"/>
      <w:ind w:left="720"/>
      <w:textAlignment w:val="baseline"/>
    </w:pPr>
    <w:rPr>
      <w:rFonts w:ascii="Calibri" w:eastAsia="Times New Roman" w:hAnsi="Calibri" w:cs="Times New Roman"/>
      <w:lang w:val="en-US" w:eastAsia="en-US"/>
    </w:rPr>
  </w:style>
  <w:style w:type="paragraph" w:customStyle="1" w:styleId="CommentSubject1">
    <w:name w:val="Comment Subject1"/>
    <w:basedOn w:val="CommentText1"/>
    <w:next w:val="CommentText1"/>
    <w:rsid w:val="006249D0"/>
    <w:pPr>
      <w:spacing w:line="276" w:lineRule="auto"/>
    </w:pPr>
    <w:rPr>
      <w:b/>
      <w:bCs/>
    </w:rPr>
  </w:style>
  <w:style w:type="character" w:customStyle="1" w:styleId="CommentSubjectChar">
    <w:name w:val="Comment Subject Char"/>
    <w:rsid w:val="006249D0"/>
    <w:rPr>
      <w:rFonts w:ascii="Calibri" w:hAnsi="Calibri"/>
      <w:b/>
      <w:sz w:val="20"/>
      <w:lang w:val="en-US"/>
    </w:rPr>
  </w:style>
  <w:style w:type="character" w:customStyle="1" w:styleId="hps">
    <w:name w:val="hps"/>
    <w:rsid w:val="006249D0"/>
  </w:style>
  <w:style w:type="paragraph" w:styleId="ac">
    <w:name w:val="annotation text"/>
    <w:basedOn w:val="a"/>
    <w:link w:val="11"/>
    <w:rsid w:val="006249D0"/>
    <w:pPr>
      <w:suppressAutoHyphens/>
      <w:autoSpaceDN w:val="0"/>
      <w:spacing w:line="240" w:lineRule="auto"/>
      <w:textAlignment w:val="baseline"/>
    </w:pPr>
    <w:rPr>
      <w:rFonts w:ascii="Calibri" w:eastAsia="Times New Roman" w:hAnsi="Calibri" w:cs="Times New Roman"/>
      <w:sz w:val="20"/>
      <w:szCs w:val="20"/>
      <w:lang w:val="en-US" w:eastAsia="en-US"/>
    </w:rPr>
  </w:style>
  <w:style w:type="character" w:customStyle="1" w:styleId="ad">
    <w:name w:val="Текст примечания Знак"/>
    <w:basedOn w:val="a0"/>
    <w:link w:val="ac"/>
    <w:rsid w:val="006249D0"/>
    <w:rPr>
      <w:sz w:val="20"/>
      <w:szCs w:val="20"/>
    </w:rPr>
  </w:style>
  <w:style w:type="character" w:customStyle="1" w:styleId="11">
    <w:name w:val="Текст примечания Знак1"/>
    <w:basedOn w:val="a0"/>
    <w:link w:val="ac"/>
    <w:locked/>
    <w:rsid w:val="006249D0"/>
    <w:rPr>
      <w:rFonts w:ascii="Calibri" w:eastAsia="Times New Roman" w:hAnsi="Calibri" w:cs="Times New Roman"/>
      <w:sz w:val="20"/>
      <w:szCs w:val="20"/>
      <w:lang w:val="en-US" w:eastAsia="en-US"/>
    </w:rPr>
  </w:style>
  <w:style w:type="character" w:styleId="ae">
    <w:name w:val="annotation reference"/>
    <w:basedOn w:val="a0"/>
    <w:rsid w:val="006249D0"/>
    <w:rPr>
      <w:rFonts w:cs="Times New Roman"/>
      <w:sz w:val="16"/>
    </w:rPr>
  </w:style>
  <w:style w:type="paragraph" w:customStyle="1" w:styleId="Default">
    <w:name w:val="Default"/>
    <w:rsid w:val="006249D0"/>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12">
    <w:name w:val="Тема примечания Знак1"/>
    <w:link w:val="af"/>
    <w:locked/>
    <w:rsid w:val="006249D0"/>
    <w:rPr>
      <w:rFonts w:ascii="Calibri" w:hAnsi="Calibri"/>
      <w:b/>
      <w:lang w:val="en-US"/>
    </w:rPr>
  </w:style>
  <w:style w:type="paragraph" w:styleId="af">
    <w:name w:val="annotation subject"/>
    <w:basedOn w:val="ac"/>
    <w:next w:val="ac"/>
    <w:link w:val="12"/>
    <w:rsid w:val="006249D0"/>
    <w:pPr>
      <w:spacing w:line="276" w:lineRule="auto"/>
    </w:pPr>
    <w:rPr>
      <w:rFonts w:eastAsiaTheme="minorEastAsia" w:cstheme="minorBidi"/>
      <w:b/>
      <w:sz w:val="22"/>
      <w:szCs w:val="22"/>
    </w:rPr>
  </w:style>
  <w:style w:type="character" w:customStyle="1" w:styleId="af0">
    <w:name w:val="Тема примечания Знак"/>
    <w:basedOn w:val="ad"/>
    <w:link w:val="af"/>
    <w:rsid w:val="006249D0"/>
    <w:rPr>
      <w:b/>
      <w:bCs/>
    </w:rPr>
  </w:style>
  <w:style w:type="character" w:customStyle="1" w:styleId="SubiectComentariuCaracter1">
    <w:name w:val="Subiect Comentariu Caracter1"/>
    <w:basedOn w:val="11"/>
    <w:rsid w:val="006249D0"/>
    <w:rPr>
      <w:b/>
      <w:bCs/>
    </w:rPr>
  </w:style>
  <w:style w:type="character" w:customStyle="1" w:styleId="docbody">
    <w:name w:val="doc_body"/>
    <w:rsid w:val="006249D0"/>
  </w:style>
  <w:style w:type="character" w:styleId="af1">
    <w:name w:val="Emphasis"/>
    <w:basedOn w:val="a0"/>
    <w:qFormat/>
    <w:rsid w:val="006249D0"/>
    <w:rPr>
      <w:rFonts w:cs="Times New Roman"/>
      <w:i/>
    </w:rPr>
  </w:style>
  <w:style w:type="paragraph" w:customStyle="1" w:styleId="13">
    <w:name w:val="Абзац списка1"/>
    <w:basedOn w:val="a"/>
    <w:rsid w:val="006249D0"/>
    <w:pPr>
      <w:suppressAutoHyphens/>
      <w:autoSpaceDN w:val="0"/>
      <w:ind w:left="720"/>
      <w:contextualSpacing/>
      <w:textAlignment w:val="baseline"/>
    </w:pPr>
    <w:rPr>
      <w:rFonts w:ascii="Calibri" w:eastAsia="Times New Roman" w:hAnsi="Calibri" w:cs="Times New Roman"/>
      <w:lang w:val="en-US" w:eastAsia="en-US"/>
    </w:rPr>
  </w:style>
  <w:style w:type="character" w:customStyle="1" w:styleId="FontStyle24">
    <w:name w:val="Font Style24"/>
    <w:rsid w:val="006249D0"/>
    <w:rPr>
      <w:rFonts w:ascii="Times New Roman" w:hAnsi="Times New Roman"/>
      <w:sz w:val="22"/>
    </w:rPr>
  </w:style>
  <w:style w:type="character" w:styleId="af2">
    <w:name w:val="page number"/>
    <w:basedOn w:val="a0"/>
    <w:rsid w:val="006249D0"/>
    <w:rPr>
      <w:rFonts w:cs="Times New Roman"/>
    </w:rPr>
  </w:style>
  <w:style w:type="paragraph" w:customStyle="1" w:styleId="tt">
    <w:name w:val="tt"/>
    <w:basedOn w:val="a"/>
    <w:rsid w:val="006249D0"/>
    <w:pPr>
      <w:spacing w:after="0" w:line="240" w:lineRule="auto"/>
      <w:jc w:val="center"/>
    </w:pPr>
    <w:rPr>
      <w:rFonts w:ascii="Times New Roman" w:eastAsia="Calibri" w:hAnsi="Times New Roman" w:cs="Times New Roman"/>
      <w:b/>
      <w:bCs/>
      <w:sz w:val="24"/>
      <w:szCs w:val="24"/>
    </w:rPr>
  </w:style>
  <w:style w:type="paragraph" w:customStyle="1" w:styleId="CharChar0">
    <w:name w:val="Char Char Знак Знак"/>
    <w:basedOn w:val="a"/>
    <w:rsid w:val="006249D0"/>
    <w:pPr>
      <w:spacing w:after="160" w:line="240" w:lineRule="exact"/>
    </w:pPr>
    <w:rPr>
      <w:rFonts w:ascii="Arial" w:eastAsia="Batang" w:hAnsi="Arial" w:cs="Arial"/>
      <w:sz w:val="20"/>
      <w:szCs w:val="20"/>
      <w:lang w:val="en-US" w:eastAsia="en-US"/>
    </w:rPr>
  </w:style>
  <w:style w:type="character" w:customStyle="1" w:styleId="docheader1">
    <w:name w:val="doc_header1"/>
    <w:rsid w:val="006249D0"/>
    <w:rPr>
      <w:rFonts w:ascii="Times New Roman" w:hAnsi="Times New Roman"/>
      <w:b/>
      <w:color w:val="000000"/>
      <w:sz w:val="24"/>
    </w:rPr>
  </w:style>
  <w:style w:type="character" w:customStyle="1" w:styleId="docsign11">
    <w:name w:val="doc_sign11"/>
    <w:rsid w:val="006249D0"/>
    <w:rPr>
      <w:rFonts w:ascii="Times New Roman" w:hAnsi="Times New Roman"/>
      <w:b/>
      <w:color w:val="000000"/>
      <w:sz w:val="22"/>
    </w:rPr>
  </w:style>
  <w:style w:type="character" w:customStyle="1" w:styleId="sttart">
    <w:name w:val="st_tart"/>
    <w:basedOn w:val="a0"/>
    <w:rsid w:val="006249D0"/>
    <w:rPr>
      <w:rFonts w:cs="Times New Roman"/>
    </w:rPr>
  </w:style>
  <w:style w:type="character" w:customStyle="1" w:styleId="tal1">
    <w:name w:val="tal1"/>
    <w:rsid w:val="006249D0"/>
  </w:style>
  <w:style w:type="paragraph" w:customStyle="1" w:styleId="justify">
    <w:name w:val="justify"/>
    <w:basedOn w:val="a"/>
    <w:rsid w:val="006249D0"/>
    <w:pPr>
      <w:spacing w:before="100" w:beforeAutospacing="1" w:after="100" w:afterAutospacing="1" w:line="240" w:lineRule="auto"/>
      <w:ind w:firstLine="200"/>
      <w:jc w:val="both"/>
    </w:pPr>
    <w:rPr>
      <w:rFonts w:ascii="Verdana" w:eastAsia="Calibri" w:hAnsi="Verdana" w:cs="Times New Roman"/>
      <w:color w:val="033778"/>
      <w:sz w:val="21"/>
      <w:szCs w:val="21"/>
      <w:lang w:val="en-US" w:eastAsia="zh-CN"/>
    </w:rPr>
  </w:style>
  <w:style w:type="character" w:customStyle="1" w:styleId="def">
    <w:name w:val="def"/>
    <w:rsid w:val="006249D0"/>
  </w:style>
  <w:style w:type="paragraph" w:customStyle="1" w:styleId="cnam1">
    <w:name w:val="cnam1"/>
    <w:basedOn w:val="a"/>
    <w:rsid w:val="006249D0"/>
    <w:pPr>
      <w:spacing w:before="100" w:beforeAutospacing="1" w:after="100" w:afterAutospacing="1" w:line="240" w:lineRule="auto"/>
    </w:pPr>
    <w:rPr>
      <w:rFonts w:ascii="Times New Roman" w:eastAsia="Calibri" w:hAnsi="Times New Roman" w:cs="Times New Roman"/>
      <w:color w:val="2D2D2D"/>
      <w:sz w:val="29"/>
      <w:szCs w:val="29"/>
      <w:lang w:val="en-US" w:eastAsia="zh-CN"/>
    </w:rPr>
  </w:style>
  <w:style w:type="paragraph" w:customStyle="1" w:styleId="Style2">
    <w:name w:val="Style2"/>
    <w:basedOn w:val="a"/>
    <w:rsid w:val="006249D0"/>
    <w:pPr>
      <w:widowControl w:val="0"/>
      <w:autoSpaceDE w:val="0"/>
      <w:autoSpaceDN w:val="0"/>
      <w:adjustRightInd w:val="0"/>
      <w:spacing w:after="0" w:line="373" w:lineRule="exact"/>
      <w:ind w:firstLine="696"/>
      <w:jc w:val="both"/>
    </w:pPr>
    <w:rPr>
      <w:rFonts w:ascii="Times New Roman" w:eastAsia="Calibri" w:hAnsi="Times New Roman" w:cs="Times New Roman"/>
      <w:sz w:val="24"/>
      <w:szCs w:val="24"/>
    </w:rPr>
  </w:style>
  <w:style w:type="paragraph" w:customStyle="1" w:styleId="Style8">
    <w:name w:val="Style8"/>
    <w:basedOn w:val="a"/>
    <w:rsid w:val="006249D0"/>
    <w:pPr>
      <w:widowControl w:val="0"/>
      <w:autoSpaceDE w:val="0"/>
      <w:autoSpaceDN w:val="0"/>
      <w:adjustRightInd w:val="0"/>
      <w:spacing w:after="0" w:line="317" w:lineRule="exact"/>
    </w:pPr>
    <w:rPr>
      <w:rFonts w:ascii="Times New Roman" w:eastAsia="Calibri" w:hAnsi="Times New Roman" w:cs="Times New Roman"/>
      <w:sz w:val="24"/>
      <w:szCs w:val="24"/>
    </w:rPr>
  </w:style>
  <w:style w:type="paragraph" w:customStyle="1" w:styleId="Style9">
    <w:name w:val="Style9"/>
    <w:basedOn w:val="a"/>
    <w:rsid w:val="006249D0"/>
    <w:pPr>
      <w:widowControl w:val="0"/>
      <w:autoSpaceDE w:val="0"/>
      <w:autoSpaceDN w:val="0"/>
      <w:adjustRightInd w:val="0"/>
      <w:spacing w:after="0" w:line="326" w:lineRule="exact"/>
      <w:ind w:firstLine="398"/>
    </w:pPr>
    <w:rPr>
      <w:rFonts w:ascii="Times New Roman" w:eastAsia="Calibri" w:hAnsi="Times New Roman" w:cs="Times New Roman"/>
      <w:sz w:val="24"/>
      <w:szCs w:val="24"/>
    </w:rPr>
  </w:style>
  <w:style w:type="character" w:customStyle="1" w:styleId="FontStyle12">
    <w:name w:val="Font Style12"/>
    <w:rsid w:val="006249D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92714425">
      <w:bodyDiv w:val="1"/>
      <w:marLeft w:val="0"/>
      <w:marRight w:val="0"/>
      <w:marTop w:val="0"/>
      <w:marBottom w:val="0"/>
      <w:divBdr>
        <w:top w:val="none" w:sz="0" w:space="0" w:color="auto"/>
        <w:left w:val="none" w:sz="0" w:space="0" w:color="auto"/>
        <w:bottom w:val="none" w:sz="0" w:space="0" w:color="auto"/>
        <w:right w:val="none" w:sz="0" w:space="0" w:color="auto"/>
      </w:divBdr>
    </w:div>
    <w:div w:id="5774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6046/md/376159/" TargetMode="External"/><Relationship Id="rId13" Type="http://schemas.openxmlformats.org/officeDocument/2006/relationships/hyperlink" Target="http://lex.justice.md/UserFiles/File/2016/mo245-246md/anexa%20nr.3_133.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x.justice.md/UserFiles/File/2016/mo245-246md/anexa%20nr.2_13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x.justice.md/md/366046/" TargetMode="External"/><Relationship Id="rId11" Type="http://schemas.openxmlformats.org/officeDocument/2006/relationships/hyperlink" Target="http://lex.justice.md/UserFiles/File/2018/mo181md/a.1_133.doc" TargetMode="External"/><Relationship Id="rId5" Type="http://schemas.openxmlformats.org/officeDocument/2006/relationships/hyperlink" Target="http://lex.justice.md/viewdoc.php?action=view&amp;view=doc&amp;id=366046&amp;lang=2" TargetMode="External"/><Relationship Id="rId15" Type="http://schemas.openxmlformats.org/officeDocument/2006/relationships/fontTable" Target="fontTable.xml"/><Relationship Id="rId10" Type="http://schemas.openxmlformats.org/officeDocument/2006/relationships/hyperlink" Target="http://lex.justice.md/md/366046/md/373754/" TargetMode="External"/><Relationship Id="rId4" Type="http://schemas.openxmlformats.org/officeDocument/2006/relationships/webSettings" Target="webSettings.xml"/><Relationship Id="rId9" Type="http://schemas.openxmlformats.org/officeDocument/2006/relationships/hyperlink" Target="http://lex.justice.md/md/366046/md/375806/" TargetMode="External"/><Relationship Id="rId14" Type="http://schemas.openxmlformats.org/officeDocument/2006/relationships/hyperlink" Target="http://lex.justice.md/UserFiles/File/2016/mo245-246md/anexa%20nr.4_13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12041</Words>
  <Characters>68635</Characters>
  <Application>Microsoft Office Word</Application>
  <DocSecurity>0</DocSecurity>
  <Lines>571</Lines>
  <Paragraphs>161</Paragraphs>
  <ScaleCrop>false</ScaleCrop>
  <Company>Komputer</Company>
  <LinksUpToDate>false</LinksUpToDate>
  <CharactersWithSpaces>80515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7</cp:revision>
  <dcterms:created xsi:type="dcterms:W3CDTF">2019-11-08T10:06:00Z</dcterms:created>
  <dcterms:modified xsi:type="dcterms:W3CDTF">2019-11-08T10:27:00Z</dcterms:modified>
</cp:coreProperties>
</file>